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411" w:rsidRDefault="00587411" w:rsidP="00436910">
      <w:pPr>
        <w:rPr>
          <w:sz w:val="22"/>
          <w:szCs w:val="22"/>
        </w:rPr>
      </w:pPr>
      <w:r>
        <w:rPr>
          <w:sz w:val="22"/>
          <w:szCs w:val="22"/>
        </w:rPr>
        <w:t xml:space="preserve">June </w:t>
      </w:r>
      <w:r w:rsidR="00024D67" w:rsidRPr="00024D67">
        <w:rPr>
          <w:sz w:val="22"/>
          <w:szCs w:val="22"/>
        </w:rPr>
        <w:t>14</w:t>
      </w:r>
      <w:r>
        <w:rPr>
          <w:sz w:val="22"/>
          <w:szCs w:val="22"/>
        </w:rPr>
        <w:t>, 2013</w:t>
      </w:r>
    </w:p>
    <w:p w:rsidR="00587411" w:rsidRDefault="00587411" w:rsidP="00436910">
      <w:pPr>
        <w:rPr>
          <w:sz w:val="22"/>
          <w:szCs w:val="22"/>
        </w:rPr>
      </w:pPr>
    </w:p>
    <w:p w:rsidR="00587411" w:rsidRDefault="00587411" w:rsidP="00436910">
      <w:pPr>
        <w:rPr>
          <w:sz w:val="22"/>
          <w:szCs w:val="22"/>
        </w:rPr>
      </w:pPr>
    </w:p>
    <w:p w:rsidR="00436910" w:rsidRPr="00436910" w:rsidRDefault="00436910" w:rsidP="00436910">
      <w:pPr>
        <w:rPr>
          <w:sz w:val="22"/>
          <w:szCs w:val="22"/>
        </w:rPr>
      </w:pPr>
      <w:r w:rsidRPr="00436910">
        <w:rPr>
          <w:sz w:val="22"/>
          <w:szCs w:val="22"/>
        </w:rPr>
        <w:t>Mr. Dan Goddard, Vice President, General Manager</w:t>
      </w:r>
    </w:p>
    <w:p w:rsidR="00436910" w:rsidRPr="00436910" w:rsidRDefault="00436910" w:rsidP="00436910">
      <w:pPr>
        <w:rPr>
          <w:sz w:val="22"/>
          <w:szCs w:val="22"/>
        </w:rPr>
      </w:pPr>
      <w:r w:rsidRPr="00436910">
        <w:rPr>
          <w:sz w:val="22"/>
          <w:szCs w:val="22"/>
        </w:rPr>
        <w:t>Sea Ray Boats, Inc.</w:t>
      </w:r>
    </w:p>
    <w:p w:rsidR="00436910" w:rsidRPr="00436910" w:rsidRDefault="00436910" w:rsidP="00436910">
      <w:pPr>
        <w:rPr>
          <w:sz w:val="22"/>
          <w:szCs w:val="22"/>
        </w:rPr>
      </w:pPr>
      <w:r w:rsidRPr="00436910">
        <w:rPr>
          <w:sz w:val="22"/>
          <w:szCs w:val="22"/>
        </w:rPr>
        <w:t>100 Sea Ray Drive</w:t>
      </w:r>
    </w:p>
    <w:p w:rsidR="00A646F7" w:rsidRPr="00EB4A1E" w:rsidRDefault="00436910" w:rsidP="00436910">
      <w:pPr>
        <w:rPr>
          <w:sz w:val="22"/>
          <w:szCs w:val="22"/>
        </w:rPr>
      </w:pPr>
      <w:r w:rsidRPr="00436910">
        <w:rPr>
          <w:sz w:val="22"/>
          <w:szCs w:val="22"/>
        </w:rPr>
        <w:t>Flagler Beach, Florida 32136</w:t>
      </w:r>
    </w:p>
    <w:p w:rsidR="00A646F7" w:rsidRPr="00EB4A1E" w:rsidRDefault="00A646F7" w:rsidP="00A646F7">
      <w:pPr>
        <w:rPr>
          <w:sz w:val="22"/>
          <w:szCs w:val="22"/>
        </w:rPr>
      </w:pPr>
    </w:p>
    <w:p w:rsidR="0038044B" w:rsidRPr="00EB4A1E" w:rsidRDefault="00F6544C" w:rsidP="0038044B">
      <w:pPr>
        <w:widowControl w:val="0"/>
        <w:ind w:left="720" w:hanging="720"/>
        <w:rPr>
          <w:sz w:val="22"/>
          <w:szCs w:val="22"/>
        </w:rPr>
      </w:pPr>
      <w:r w:rsidRPr="00EB4A1E">
        <w:rPr>
          <w:sz w:val="22"/>
          <w:szCs w:val="22"/>
        </w:rPr>
        <w:t>Re:</w:t>
      </w:r>
      <w:r w:rsidRPr="00EB4A1E">
        <w:rPr>
          <w:sz w:val="22"/>
          <w:szCs w:val="22"/>
        </w:rPr>
        <w:tab/>
      </w:r>
      <w:r w:rsidR="00C15972" w:rsidRPr="00EB4A1E">
        <w:rPr>
          <w:sz w:val="22"/>
          <w:szCs w:val="22"/>
        </w:rPr>
        <w:t>Project</w:t>
      </w:r>
      <w:r w:rsidRPr="00EB4A1E">
        <w:rPr>
          <w:sz w:val="22"/>
          <w:szCs w:val="22"/>
        </w:rPr>
        <w:t xml:space="preserve"> No. </w:t>
      </w:r>
      <w:r w:rsidR="00436910">
        <w:rPr>
          <w:sz w:val="22"/>
          <w:szCs w:val="22"/>
        </w:rPr>
        <w:t>0350003-011</w:t>
      </w:r>
      <w:r w:rsidR="0038044B" w:rsidRPr="00EB4A1E">
        <w:rPr>
          <w:sz w:val="22"/>
          <w:szCs w:val="22"/>
        </w:rPr>
        <w:t>-AC</w:t>
      </w:r>
    </w:p>
    <w:p w:rsidR="00F6544C" w:rsidRPr="00EB4A1E" w:rsidRDefault="0038044B" w:rsidP="0038044B">
      <w:pPr>
        <w:widowControl w:val="0"/>
        <w:ind w:left="720" w:hanging="720"/>
        <w:rPr>
          <w:sz w:val="22"/>
          <w:szCs w:val="22"/>
        </w:rPr>
      </w:pPr>
      <w:r w:rsidRPr="00EB4A1E">
        <w:rPr>
          <w:sz w:val="22"/>
          <w:szCs w:val="22"/>
        </w:rPr>
        <w:tab/>
      </w:r>
      <w:r w:rsidR="00436910">
        <w:rPr>
          <w:sz w:val="22"/>
          <w:szCs w:val="22"/>
        </w:rPr>
        <w:t xml:space="preserve">Palm Coast </w:t>
      </w:r>
      <w:r w:rsidR="00A40BA6">
        <w:rPr>
          <w:sz w:val="22"/>
          <w:szCs w:val="22"/>
        </w:rPr>
        <w:t>Facility</w:t>
      </w:r>
    </w:p>
    <w:p w:rsidR="00F6544C" w:rsidRPr="00EB4A1E" w:rsidRDefault="00436910" w:rsidP="00245C25">
      <w:pPr>
        <w:widowControl w:val="0"/>
        <w:spacing w:after="240"/>
        <w:ind w:firstLine="720"/>
        <w:rPr>
          <w:sz w:val="22"/>
          <w:szCs w:val="22"/>
        </w:rPr>
      </w:pPr>
      <w:r>
        <w:rPr>
          <w:sz w:val="22"/>
          <w:szCs w:val="22"/>
        </w:rPr>
        <w:t>VOC Emissions Increase</w:t>
      </w:r>
    </w:p>
    <w:p w:rsidR="00F6544C" w:rsidRPr="00EB4A1E" w:rsidRDefault="00F6544C" w:rsidP="00245C25">
      <w:pPr>
        <w:widowControl w:val="0"/>
        <w:spacing w:after="120"/>
        <w:rPr>
          <w:sz w:val="22"/>
          <w:szCs w:val="22"/>
        </w:rPr>
      </w:pPr>
      <w:r w:rsidRPr="00EB4A1E">
        <w:rPr>
          <w:sz w:val="22"/>
          <w:szCs w:val="22"/>
        </w:rPr>
        <w:t xml:space="preserve">Dear </w:t>
      </w:r>
      <w:r w:rsidR="00A646F7" w:rsidRPr="00EB4A1E">
        <w:rPr>
          <w:sz w:val="22"/>
          <w:szCs w:val="22"/>
        </w:rPr>
        <w:t>M</w:t>
      </w:r>
      <w:r w:rsidR="0038044B" w:rsidRPr="00EB4A1E">
        <w:rPr>
          <w:sz w:val="22"/>
          <w:szCs w:val="22"/>
        </w:rPr>
        <w:t>r</w:t>
      </w:r>
      <w:r w:rsidR="00A646F7" w:rsidRPr="00EB4A1E">
        <w:rPr>
          <w:sz w:val="22"/>
          <w:szCs w:val="22"/>
        </w:rPr>
        <w:t xml:space="preserve">. </w:t>
      </w:r>
      <w:r w:rsidR="00436910">
        <w:rPr>
          <w:sz w:val="22"/>
          <w:szCs w:val="22"/>
        </w:rPr>
        <w:t>Goddard</w:t>
      </w:r>
      <w:r w:rsidRPr="00EB4A1E">
        <w:rPr>
          <w:sz w:val="22"/>
          <w:szCs w:val="22"/>
        </w:rPr>
        <w:t>:</w:t>
      </w:r>
    </w:p>
    <w:p w:rsidR="001C5F4B" w:rsidRPr="00EB4A1E" w:rsidRDefault="00735B2A" w:rsidP="00735B2A">
      <w:pPr>
        <w:rPr>
          <w:sz w:val="22"/>
          <w:szCs w:val="22"/>
        </w:rPr>
      </w:pPr>
      <w:r w:rsidRPr="00EB4A1E">
        <w:rPr>
          <w:sz w:val="22"/>
          <w:szCs w:val="22"/>
        </w:rPr>
        <w:t xml:space="preserve">On </w:t>
      </w:r>
      <w:r w:rsidR="00436910">
        <w:rPr>
          <w:sz w:val="22"/>
          <w:szCs w:val="22"/>
        </w:rPr>
        <w:t>April 3, 2013</w:t>
      </w:r>
      <w:r w:rsidRPr="00EB4A1E">
        <w:rPr>
          <w:sz w:val="22"/>
          <w:szCs w:val="22"/>
        </w:rPr>
        <w:t xml:space="preserve">, </w:t>
      </w:r>
      <w:r w:rsidR="0009389C" w:rsidRPr="002103FE">
        <w:rPr>
          <w:sz w:val="22"/>
          <w:szCs w:val="22"/>
        </w:rPr>
        <w:t xml:space="preserve">you submitted an application </w:t>
      </w:r>
      <w:r w:rsidR="00436910">
        <w:rPr>
          <w:sz w:val="22"/>
          <w:szCs w:val="22"/>
        </w:rPr>
        <w:t xml:space="preserve">for a construction permit to </w:t>
      </w:r>
      <w:r w:rsidR="00436910" w:rsidRPr="006E0DEA">
        <w:rPr>
          <w:sz w:val="22"/>
          <w:szCs w:val="22"/>
        </w:rPr>
        <w:t xml:space="preserve">increase </w:t>
      </w:r>
      <w:r w:rsidR="00994C2A">
        <w:rPr>
          <w:sz w:val="22"/>
          <w:szCs w:val="22"/>
        </w:rPr>
        <w:t xml:space="preserve">facility-wide </w:t>
      </w:r>
      <w:r w:rsidR="00994C2A" w:rsidRPr="006E0DEA">
        <w:rPr>
          <w:sz w:val="22"/>
          <w:szCs w:val="22"/>
        </w:rPr>
        <w:t xml:space="preserve">volatile organic compound (VOC) emissions from 249 to 489.0 tons per </w:t>
      </w:r>
      <w:r w:rsidR="00994C2A">
        <w:rPr>
          <w:sz w:val="22"/>
          <w:szCs w:val="22"/>
        </w:rPr>
        <w:t>any consecutive 12-month period</w:t>
      </w:r>
      <w:r w:rsidR="00436910" w:rsidRPr="006E0DEA">
        <w:rPr>
          <w:sz w:val="22"/>
          <w:szCs w:val="22"/>
        </w:rPr>
        <w:t xml:space="preserve">.   The construction permit would authorize construction associated with the relocation of additional boat manufacturing operations from </w:t>
      </w:r>
      <w:r w:rsidR="00920B23">
        <w:rPr>
          <w:sz w:val="22"/>
          <w:szCs w:val="22"/>
        </w:rPr>
        <w:t>other Brunswick Corporation</w:t>
      </w:r>
      <w:r w:rsidR="00436910">
        <w:rPr>
          <w:sz w:val="22"/>
          <w:szCs w:val="22"/>
        </w:rPr>
        <w:t xml:space="preserve"> facilities</w:t>
      </w:r>
      <w:r w:rsidR="00436910" w:rsidRPr="006E0DEA">
        <w:rPr>
          <w:sz w:val="22"/>
          <w:szCs w:val="22"/>
        </w:rPr>
        <w:t xml:space="preserve"> to the Palm Coast </w:t>
      </w:r>
      <w:r w:rsidR="00A40BA6">
        <w:rPr>
          <w:sz w:val="22"/>
          <w:szCs w:val="22"/>
        </w:rPr>
        <w:t>facility</w:t>
      </w:r>
      <w:r w:rsidR="008448B6">
        <w:rPr>
          <w:sz w:val="22"/>
          <w:szCs w:val="22"/>
        </w:rPr>
        <w:t>.</w:t>
      </w:r>
      <w:r w:rsidR="0009389C" w:rsidRPr="002103FE">
        <w:rPr>
          <w:sz w:val="22"/>
          <w:szCs w:val="22"/>
        </w:rPr>
        <w:t xml:space="preserve">     </w:t>
      </w:r>
    </w:p>
    <w:p w:rsidR="001C5F4B" w:rsidRPr="00EB4A1E" w:rsidRDefault="001C5F4B" w:rsidP="00735B2A">
      <w:pPr>
        <w:rPr>
          <w:sz w:val="22"/>
          <w:szCs w:val="22"/>
        </w:rPr>
      </w:pPr>
    </w:p>
    <w:p w:rsidR="00594224" w:rsidRDefault="00587411" w:rsidP="0009389C">
      <w:pPr>
        <w:pStyle w:val="Footer"/>
        <w:tabs>
          <w:tab w:val="clear" w:pos="4320"/>
          <w:tab w:val="clear" w:pos="8640"/>
        </w:tabs>
        <w:rPr>
          <w:sz w:val="22"/>
          <w:szCs w:val="22"/>
        </w:rPr>
      </w:pPr>
      <w:r w:rsidRPr="00024D67">
        <w:rPr>
          <w:sz w:val="22"/>
          <w:szCs w:val="22"/>
        </w:rPr>
        <w:t xml:space="preserve">The Department issued a Draft Air Construction Permit </w:t>
      </w:r>
      <w:r w:rsidR="009A1F97" w:rsidRPr="00024D67">
        <w:rPr>
          <w:sz w:val="22"/>
          <w:szCs w:val="22"/>
        </w:rPr>
        <w:t xml:space="preserve">(draft permit) </w:t>
      </w:r>
      <w:r w:rsidRPr="00024D67">
        <w:rPr>
          <w:sz w:val="22"/>
          <w:szCs w:val="22"/>
        </w:rPr>
        <w:t xml:space="preserve">package on May 23, 2013.  Subsequent to </w:t>
      </w:r>
      <w:r w:rsidR="009A1F97" w:rsidRPr="00024D67">
        <w:rPr>
          <w:sz w:val="22"/>
          <w:szCs w:val="22"/>
        </w:rPr>
        <w:t xml:space="preserve">its </w:t>
      </w:r>
      <w:r w:rsidRPr="00024D67">
        <w:rPr>
          <w:sz w:val="22"/>
          <w:szCs w:val="22"/>
        </w:rPr>
        <w:t xml:space="preserve">issuance, </w:t>
      </w:r>
      <w:r w:rsidR="009A1F97" w:rsidRPr="00024D67">
        <w:rPr>
          <w:sz w:val="22"/>
          <w:szCs w:val="22"/>
        </w:rPr>
        <w:t xml:space="preserve">the applicant submitted a revision to the permit application that was received by the Department on June 6, 2013.  </w:t>
      </w:r>
      <w:r w:rsidRPr="00024D67">
        <w:rPr>
          <w:sz w:val="22"/>
          <w:szCs w:val="22"/>
        </w:rPr>
        <w:t xml:space="preserve">The Department has changed the </w:t>
      </w:r>
      <w:r w:rsidR="009A1F97" w:rsidRPr="00024D67">
        <w:rPr>
          <w:sz w:val="22"/>
          <w:szCs w:val="22"/>
        </w:rPr>
        <w:t xml:space="preserve">draft permit </w:t>
      </w:r>
      <w:r w:rsidRPr="00024D67">
        <w:rPr>
          <w:sz w:val="22"/>
          <w:szCs w:val="22"/>
        </w:rPr>
        <w:t xml:space="preserve">package based on this application </w:t>
      </w:r>
      <w:r w:rsidR="009A1F97" w:rsidRPr="00024D67">
        <w:rPr>
          <w:sz w:val="22"/>
          <w:szCs w:val="22"/>
        </w:rPr>
        <w:t>revision</w:t>
      </w:r>
      <w:r w:rsidRPr="00024D67">
        <w:rPr>
          <w:sz w:val="22"/>
          <w:szCs w:val="22"/>
        </w:rPr>
        <w:t xml:space="preserve">.  The Department, through its permitting authority, hereby withdraws the draft permit package issued on May 23, 2013, and replaces it with the enclosed draft permit package.  </w:t>
      </w:r>
    </w:p>
    <w:p w:rsidR="00594224" w:rsidRDefault="00594224" w:rsidP="0009389C">
      <w:pPr>
        <w:pStyle w:val="Footer"/>
        <w:tabs>
          <w:tab w:val="clear" w:pos="4320"/>
          <w:tab w:val="clear" w:pos="8640"/>
        </w:tabs>
        <w:rPr>
          <w:sz w:val="22"/>
          <w:szCs w:val="22"/>
        </w:rPr>
      </w:pPr>
    </w:p>
    <w:p w:rsidR="0009389C" w:rsidRPr="002103FE" w:rsidRDefault="00075B42" w:rsidP="0009389C">
      <w:pPr>
        <w:pStyle w:val="Footer"/>
        <w:tabs>
          <w:tab w:val="clear" w:pos="4320"/>
          <w:tab w:val="clear" w:pos="8640"/>
        </w:tabs>
        <w:rPr>
          <w:sz w:val="22"/>
          <w:szCs w:val="22"/>
        </w:rPr>
      </w:pPr>
      <w:r w:rsidRPr="00EB4A1E">
        <w:rPr>
          <w:sz w:val="22"/>
          <w:szCs w:val="22"/>
        </w:rPr>
        <w:t>Enclose</w:t>
      </w:r>
      <w:r w:rsidR="00E62E24" w:rsidRPr="00EB4A1E">
        <w:rPr>
          <w:sz w:val="22"/>
          <w:szCs w:val="22"/>
        </w:rPr>
        <w:t>d are the following documents:</w:t>
      </w:r>
      <w:r w:rsidR="00F31A42" w:rsidRPr="00EB4A1E">
        <w:rPr>
          <w:sz w:val="22"/>
          <w:szCs w:val="22"/>
        </w:rPr>
        <w:t xml:space="preserve">  the </w:t>
      </w:r>
      <w:r w:rsidRPr="00EB4A1E">
        <w:rPr>
          <w:sz w:val="22"/>
          <w:szCs w:val="22"/>
        </w:rPr>
        <w:t>Technical Evaluation and Preliminary Determination</w:t>
      </w:r>
      <w:r w:rsidR="00B971F7" w:rsidRPr="00EB4A1E">
        <w:rPr>
          <w:sz w:val="22"/>
          <w:szCs w:val="22"/>
        </w:rPr>
        <w:t>;</w:t>
      </w:r>
      <w:r w:rsidR="00F31A42" w:rsidRPr="00EB4A1E">
        <w:rPr>
          <w:sz w:val="22"/>
          <w:szCs w:val="22"/>
        </w:rPr>
        <w:t xml:space="preserve"> the </w:t>
      </w:r>
      <w:r w:rsidRPr="00EB4A1E">
        <w:rPr>
          <w:sz w:val="22"/>
          <w:szCs w:val="22"/>
        </w:rPr>
        <w:t>Draft Permit</w:t>
      </w:r>
      <w:r w:rsidR="00B971F7" w:rsidRPr="00EB4A1E">
        <w:rPr>
          <w:sz w:val="22"/>
          <w:szCs w:val="22"/>
        </w:rPr>
        <w:t xml:space="preserve"> and Appendices;</w:t>
      </w:r>
      <w:r w:rsidR="00F31A42" w:rsidRPr="00EB4A1E">
        <w:rPr>
          <w:sz w:val="22"/>
          <w:szCs w:val="22"/>
        </w:rPr>
        <w:t xml:space="preserve"> the </w:t>
      </w:r>
      <w:r w:rsidR="00975A66" w:rsidRPr="00EB4A1E">
        <w:rPr>
          <w:sz w:val="22"/>
          <w:szCs w:val="22"/>
        </w:rPr>
        <w:t>Written</w:t>
      </w:r>
      <w:r w:rsidR="00463B1B" w:rsidRPr="00EB4A1E">
        <w:rPr>
          <w:sz w:val="22"/>
          <w:szCs w:val="22"/>
        </w:rPr>
        <w:t xml:space="preserve"> Notice of Intent to Issue Air Permit</w:t>
      </w:r>
      <w:r w:rsidR="00B971F7" w:rsidRPr="00EB4A1E">
        <w:rPr>
          <w:sz w:val="22"/>
          <w:szCs w:val="22"/>
        </w:rPr>
        <w:t>; and</w:t>
      </w:r>
      <w:r w:rsidR="00F31A42" w:rsidRPr="00EB4A1E">
        <w:rPr>
          <w:sz w:val="22"/>
          <w:szCs w:val="22"/>
        </w:rPr>
        <w:t xml:space="preserve"> the </w:t>
      </w:r>
      <w:r w:rsidR="002361E5" w:rsidRPr="00EB4A1E">
        <w:rPr>
          <w:sz w:val="22"/>
          <w:szCs w:val="22"/>
        </w:rPr>
        <w:t>Public Notice of Intent to Issue Air Permit</w:t>
      </w:r>
      <w:r w:rsidR="00B971F7" w:rsidRPr="00EB4A1E">
        <w:rPr>
          <w:sz w:val="22"/>
          <w:szCs w:val="22"/>
        </w:rPr>
        <w:t>.</w:t>
      </w:r>
      <w:r w:rsidR="00F31A42" w:rsidRPr="00EB4A1E">
        <w:rPr>
          <w:sz w:val="22"/>
          <w:szCs w:val="22"/>
        </w:rPr>
        <w:t xml:space="preserve">  </w:t>
      </w:r>
      <w:r w:rsidR="00B971F7" w:rsidRPr="00EB4A1E">
        <w:rPr>
          <w:sz w:val="22"/>
          <w:szCs w:val="22"/>
        </w:rPr>
        <w:t xml:space="preserve">The </w:t>
      </w:r>
      <w:r w:rsidR="00B971F7" w:rsidRPr="00EB4A1E">
        <w:rPr>
          <w:b/>
          <w:sz w:val="22"/>
          <w:szCs w:val="22"/>
        </w:rPr>
        <w:t>Public Notice of Intent to Issue Air Permit</w:t>
      </w:r>
      <w:r w:rsidR="002361E5" w:rsidRPr="00EB4A1E">
        <w:rPr>
          <w:sz w:val="22"/>
          <w:szCs w:val="22"/>
        </w:rPr>
        <w:t xml:space="preserve"> is the actual notice that </w:t>
      </w:r>
      <w:r w:rsidR="006241D3" w:rsidRPr="00EB4A1E">
        <w:rPr>
          <w:sz w:val="22"/>
          <w:szCs w:val="22"/>
        </w:rPr>
        <w:t xml:space="preserve">you </w:t>
      </w:r>
      <w:r w:rsidR="002361E5" w:rsidRPr="00EB4A1E">
        <w:rPr>
          <w:sz w:val="22"/>
          <w:szCs w:val="22"/>
        </w:rPr>
        <w:t xml:space="preserve">must </w:t>
      </w:r>
      <w:r w:rsidR="006241D3" w:rsidRPr="00EB4A1E">
        <w:rPr>
          <w:sz w:val="22"/>
          <w:szCs w:val="22"/>
        </w:rPr>
        <w:t xml:space="preserve">have </w:t>
      </w:r>
      <w:r w:rsidR="002361E5" w:rsidRPr="00EB4A1E">
        <w:rPr>
          <w:sz w:val="22"/>
          <w:szCs w:val="22"/>
        </w:rPr>
        <w:t>published in the legal advertisement section of a newspaper of general circulation in the area affected</w:t>
      </w:r>
      <w:r w:rsidR="006241D3" w:rsidRPr="00EB4A1E">
        <w:rPr>
          <w:sz w:val="22"/>
          <w:szCs w:val="22"/>
        </w:rPr>
        <w:t xml:space="preserve"> by this project</w:t>
      </w:r>
      <w:r w:rsidR="002361E5" w:rsidRPr="00EB4A1E">
        <w:rPr>
          <w:sz w:val="22"/>
          <w:szCs w:val="22"/>
        </w:rPr>
        <w:t>.</w:t>
      </w:r>
      <w:r w:rsidR="00E45177" w:rsidRPr="00EB4A1E">
        <w:rPr>
          <w:sz w:val="22"/>
          <w:szCs w:val="22"/>
        </w:rPr>
        <w:t xml:space="preserve">  </w:t>
      </w:r>
      <w:r w:rsidR="0009389C" w:rsidRPr="002103FE">
        <w:rPr>
          <w:sz w:val="22"/>
          <w:szCs w:val="22"/>
        </w:rPr>
        <w:t>If you have any questions, please contact the project engineer, Rita Felton-Smith at 904/256-1556.</w:t>
      </w:r>
    </w:p>
    <w:p w:rsidR="001D5B10" w:rsidRPr="00EB4A1E" w:rsidRDefault="001D5B10" w:rsidP="0009389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p>
    <w:p w:rsidR="00CB2F70" w:rsidRPr="00EB4A1E" w:rsidRDefault="00C4070B" w:rsidP="0009389C">
      <w:pPr>
        <w:widowControl w:val="0"/>
        <w:spacing w:after="120"/>
        <w:rPr>
          <w:sz w:val="22"/>
          <w:szCs w:val="22"/>
        </w:rPr>
      </w:pPr>
      <w:r w:rsidRPr="00C4070B">
        <w:rPr>
          <w:noProof/>
        </w:rPr>
        <w:pict>
          <v:shape id="_x0000_s1028" style="position:absolute;margin-left:1.15pt;margin-top:15.6pt;width:234.5pt;height:32.9pt;z-index:251665408" coordorigin="10278,7903" coordsize="8272,1160" path="m10728,8518v11,-41,16,-79,21,-121c10755,8350,10760,8352,10715,8329em10503,8224v16,-14,32,-40,68,-59c10653,8122,10675,8139,10742,8146v-24,107,-61,205,-106,307c10564,8614,10487,8807,10370,8942v-19,21,-23,27,-41,33c10304,8932,10273,8966,10281,8889v12,-111,92,-225,154,-312c10575,8381,10804,8050,11046,7971v39,-7,49,-11,72,3c11123,8072,11120,8125,11075,8224v-85,189,-287,516,-521,542c10499,8772,10485,8736,10464,8698v-17,-30,-2,25,9,-8c10475,8764,10460,8880,10545,8917v92,40,215,-11,299,-47c10974,8815,11090,8739,11205,8658v-76,65,-135,134,-177,207c11104,8840,11175,8812,11248,8777v69,-33,137,-69,206,-103c11435,8692,11311,8788,11343,8823v56,61,182,6,239,-19c11970,8636,12129,8296,12342,7964v-3,8,-6,17,-9,25c12167,8265,11963,8508,11780,8770v42,-9,86,-18,132,-32c11963,8723,11997,8694,12024,8742v32,57,-88,83,22,121c12131,8893,12418,8750,12412,8793v-3,22,-92,59,-110,72c12356,8834,12407,8804,12459,8767v34,-24,56,-50,86,-77c12519,8716,12404,8761,12454,8816v46,51,188,3,242,-8c12740,8799,12773,8792,12818,8790v96,-5,499,-5,487,10c13264,8852,13172,8892,13123,8944v67,-30,98,-38,160,-105c13420,8689,13525,8489,13580,8294v2,-11,4,-23,6,-34c13515,8356,13456,8463,13414,8576v-33,88,-45,154,-46,244em13782,8876v16,29,43,-5,76,-31c13926,8791,13989,8724,14045,8658v90,-107,173,-238,192,-379c14244,8226,14239,8201,14198,8173v-36,62,-36,107,-34,181c14168,8464,14181,8573,14183,8683v1,86,8,202,-48,275c14079,9031,13977,9005,13909,8969v-42,-22,-112,-65,-118,-119c13787,8812,13834,8816,13859,8810em14779,8567v3,38,-9,59,6,97c14792,8671,14800,8677,14807,8684v45,-22,35,-2,93,-56c15006,8529,15109,8455,15239,8395v-10,59,-9,91,-62,163c15038,8747,14876,8933,14682,9062v18,-108,41,-179,111,-286c14959,8522,15186,8294,15442,8130v117,-75,165,-77,278,-67c15684,8180,15655,8249,15566,8349v-117,131,-255,238,-404,330c15061,8742,14951,8790,14845,8842v35,159,100,242,283,211c15277,9028,15415,8946,15540,8867v-70,15,-136,22,-199,73c15317,8958,15310,8963,15309,8985v66,-13,117,-21,182,-49c15547,8912,15594,8880,15645,8849v-32,36,-55,12,-52,60c15597,8964,15658,8963,15700,8963v167,1,317,-105,448,-196c16062,8817,15929,8868,15887,8963v5,9,11,18,16,27c15987,8990,16055,8988,16139,8956v121,-46,225,-117,317,-207c16636,8574,16751,8345,16927,8166v-17,73,-38,126,-88,200c16713,8552,16569,8721,16414,8882v32,-48,33,-44,77,-81c16565,8740,16630,8711,16714,8683v-25,74,-65,131,-97,204c16592,8943,16595,8945,16652,8939v75,-8,155,-86,215,-125c16878,8805,16888,8795,16899,8786v-47,17,-34,14,-67,51c16814,8857,16738,8924,16763,8956v17,23,208,-153,221,-164c17023,8758,17130,8625,17155,8699v9,28,-33,129,-40,161c17187,8815,17239,8762,17299,8670v122,-188,220,-389,319,-589c17525,8294,17403,8531,17375,8763v,13,,27,,40em17977,8145v42,32,36,51,21,101c17980,8310,17956,8372,17928,8432v-3,7,-7,14,-10,21c17957,8382,17995,8310,18039,8242v28,-44,59,-89,92,-130c18151,8087,18172,8064,18192,8039v-28,75,-49,155,-69,233c18113,8313,18103,8355,18090,8395v35,-59,72,-116,109,-174c18237,8161,18278,8093,18330,8044v7,-4,13,-9,20,-13c18361,8085,18336,8136,18318,8190v-28,83,-60,166,-83,250c18226,8479,18224,8488,18220,8513v48,-25,48,-50,72,-97c18297,8409,18302,8402,18307,8395em17669,8601v15,45,44,33,92,19c17849,8595,17934,8560,18020,8530v143,-50,287,-97,428,-152c18479,8365,18492,8361,18453,8353em17858,8243v61,-56,128,-77,205,-112c18167,8083,18273,8040,18378,7994v59,-26,119,-54,171,-91e" filled="f" strokecolor="#4f81bd [3204]" strokeweight="1.5pt">
            <v:stroke endcap="round"/>
            <v:path shadowok="f" o:extrusionok="f" fillok="f" insetpenok="f"/>
            <o:lock v:ext="edit" rotation="t" aspectratio="t" verticies="t" text="t" shapetype="t"/>
            <o:ink i="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" annotation="t"/>
          </v:shape>
        </w:pict>
      </w:r>
      <w:r w:rsidR="00CB2F70" w:rsidRPr="00EB4A1E">
        <w:rPr>
          <w:sz w:val="22"/>
          <w:szCs w:val="22"/>
        </w:rPr>
        <w:t>Sincerely,</w:t>
      </w:r>
    </w:p>
    <w:p w:rsidR="00CB2F70" w:rsidRPr="00EB4A1E" w:rsidRDefault="00CB2F70" w:rsidP="0009389C">
      <w:pPr>
        <w:widowControl w:val="0"/>
        <w:tabs>
          <w:tab w:val="left" w:pos="4320"/>
        </w:tabs>
        <w:rPr>
          <w:sz w:val="22"/>
          <w:szCs w:val="22"/>
        </w:rPr>
      </w:pPr>
    </w:p>
    <w:p w:rsidR="000951A9" w:rsidRPr="00EB4A1E" w:rsidRDefault="000951A9" w:rsidP="0009389C">
      <w:pPr>
        <w:widowControl w:val="0"/>
        <w:tabs>
          <w:tab w:val="left" w:pos="4320"/>
        </w:tabs>
        <w:rPr>
          <w:noProof/>
        </w:rPr>
      </w:pPr>
    </w:p>
    <w:p w:rsidR="0038044B" w:rsidRPr="00EB4A1E" w:rsidRDefault="0038044B" w:rsidP="0009389C">
      <w:pPr>
        <w:widowControl w:val="0"/>
        <w:tabs>
          <w:tab w:val="left" w:pos="4320"/>
        </w:tabs>
        <w:rPr>
          <w:noProof/>
        </w:rPr>
      </w:pPr>
    </w:p>
    <w:p w:rsidR="008448B6" w:rsidRPr="008448B6" w:rsidRDefault="008448B6" w:rsidP="008448B6">
      <w:pPr>
        <w:tabs>
          <w:tab w:val="left" w:pos="4320"/>
        </w:tabs>
        <w:rPr>
          <w:sz w:val="22"/>
        </w:rPr>
      </w:pPr>
      <w:r w:rsidRPr="008448B6">
        <w:rPr>
          <w:sz w:val="22"/>
        </w:rPr>
        <w:t>Richard S. Rachal III, P.G</w:t>
      </w:r>
      <w:r>
        <w:rPr>
          <w:sz w:val="22"/>
        </w:rPr>
        <w:t>.</w:t>
      </w:r>
    </w:p>
    <w:p w:rsidR="008448B6" w:rsidRPr="008448B6" w:rsidRDefault="008448B6" w:rsidP="008448B6">
      <w:pPr>
        <w:tabs>
          <w:tab w:val="left" w:pos="4320"/>
        </w:tabs>
        <w:rPr>
          <w:sz w:val="22"/>
        </w:rPr>
      </w:pPr>
      <w:r w:rsidRPr="008448B6">
        <w:rPr>
          <w:sz w:val="22"/>
        </w:rPr>
        <w:t>Program Administrator</w:t>
      </w:r>
    </w:p>
    <w:p w:rsidR="008448B6" w:rsidRPr="008448B6" w:rsidRDefault="008448B6" w:rsidP="008448B6">
      <w:pPr>
        <w:tabs>
          <w:tab w:val="left" w:pos="4320"/>
        </w:tabs>
        <w:rPr>
          <w:sz w:val="22"/>
        </w:rPr>
      </w:pPr>
      <w:r w:rsidRPr="008448B6">
        <w:rPr>
          <w:sz w:val="22"/>
        </w:rPr>
        <w:t>Waste and Air Resource</w:t>
      </w:r>
      <w:r w:rsidR="00FF6B96">
        <w:rPr>
          <w:sz w:val="22"/>
        </w:rPr>
        <w:t xml:space="preserve"> Management </w:t>
      </w:r>
      <w:r w:rsidRPr="008448B6">
        <w:rPr>
          <w:sz w:val="22"/>
        </w:rPr>
        <w:t>Program</w:t>
      </w:r>
    </w:p>
    <w:p w:rsidR="003261E5" w:rsidRPr="00EB4A1E" w:rsidRDefault="003261E5" w:rsidP="003261E5">
      <w:pPr>
        <w:tabs>
          <w:tab w:val="left" w:pos="4320"/>
        </w:tabs>
        <w:rPr>
          <w:sz w:val="22"/>
        </w:rPr>
      </w:pPr>
    </w:p>
    <w:p w:rsidR="003261E5" w:rsidRPr="00EB4A1E" w:rsidRDefault="003261E5" w:rsidP="003261E5">
      <w:pPr>
        <w:tabs>
          <w:tab w:val="left" w:pos="4320"/>
        </w:tabs>
        <w:rPr>
          <w:sz w:val="22"/>
        </w:rPr>
      </w:pPr>
    </w:p>
    <w:p w:rsidR="00F6544C" w:rsidRPr="00EB4A1E" w:rsidRDefault="00F6544C" w:rsidP="00245C25">
      <w:pPr>
        <w:widowControl w:val="0"/>
        <w:spacing w:after="120"/>
        <w:rPr>
          <w:sz w:val="22"/>
          <w:szCs w:val="22"/>
        </w:rPr>
      </w:pPr>
    </w:p>
    <w:p w:rsidR="00F31A42" w:rsidRPr="00EB4A1E" w:rsidRDefault="00F6544C" w:rsidP="00245C25">
      <w:pPr>
        <w:widowControl w:val="0"/>
        <w:spacing w:after="120"/>
        <w:rPr>
          <w:sz w:val="22"/>
          <w:szCs w:val="22"/>
        </w:rPr>
      </w:pPr>
      <w:r w:rsidRPr="00EB4A1E">
        <w:rPr>
          <w:sz w:val="22"/>
          <w:szCs w:val="22"/>
        </w:rPr>
        <w:t>Enclosures</w:t>
      </w:r>
    </w:p>
    <w:p w:rsidR="00F6544C" w:rsidRPr="00EB4A1E" w:rsidRDefault="008448B6" w:rsidP="00594224">
      <w:pPr>
        <w:widowControl w:val="0"/>
        <w:spacing w:after="120"/>
        <w:rPr>
          <w:sz w:val="22"/>
          <w:szCs w:val="22"/>
        </w:rPr>
      </w:pPr>
      <w:r w:rsidRPr="008448B6">
        <w:rPr>
          <w:sz w:val="22"/>
          <w:szCs w:val="22"/>
        </w:rPr>
        <w:t>RSR:rfs</w:t>
      </w:r>
    </w:p>
    <w:p w:rsidR="00EA39B1" w:rsidRPr="00EB4A1E" w:rsidRDefault="00EA39B1" w:rsidP="00245C25">
      <w:pPr>
        <w:widowControl w:val="0"/>
        <w:tabs>
          <w:tab w:val="left" w:pos="270"/>
        </w:tabs>
        <w:rPr>
          <w:sz w:val="22"/>
          <w:szCs w:val="22"/>
        </w:rPr>
        <w:sectPr w:rsidR="00EA39B1" w:rsidRPr="00EB4A1E" w:rsidSect="00F31A42">
          <w:headerReference w:type="default" r:id="rId8"/>
          <w:footerReference w:type="default" r:id="rId9"/>
          <w:pgSz w:w="12240" w:h="15840" w:code="1"/>
          <w:pgMar w:top="3168" w:right="1080" w:bottom="1440" w:left="1080" w:header="720" w:footer="720" w:gutter="0"/>
          <w:paperSrc w:first="15" w:other="15"/>
          <w:pgNumType w:start="2"/>
          <w:cols w:space="720"/>
        </w:sectPr>
      </w:pPr>
    </w:p>
    <w:p w:rsidR="00A835EC" w:rsidRPr="00EB4A1E" w:rsidRDefault="00A835EC" w:rsidP="00245C25">
      <w:pPr>
        <w:widowControl w:val="0"/>
        <w:outlineLvl w:val="0"/>
        <w:rPr>
          <w:i/>
          <w:sz w:val="22"/>
          <w:szCs w:val="22"/>
        </w:rPr>
      </w:pPr>
      <w:r w:rsidRPr="00EB4A1E">
        <w:rPr>
          <w:i/>
          <w:sz w:val="22"/>
          <w:szCs w:val="22"/>
        </w:rPr>
        <w:lastRenderedPageBreak/>
        <w:t>In the Matter of an</w:t>
      </w:r>
    </w:p>
    <w:p w:rsidR="00A835EC" w:rsidRPr="00EB4A1E" w:rsidRDefault="00A835EC" w:rsidP="00245C25">
      <w:pPr>
        <w:widowControl w:val="0"/>
        <w:spacing w:after="120"/>
        <w:outlineLvl w:val="0"/>
        <w:rPr>
          <w:sz w:val="22"/>
          <w:szCs w:val="22"/>
        </w:rPr>
      </w:pPr>
      <w:r w:rsidRPr="00EB4A1E">
        <w:rPr>
          <w:i/>
          <w:sz w:val="22"/>
          <w:szCs w:val="22"/>
        </w:rPr>
        <w:t>Application for Air Permit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9" w:type="dxa"/>
          <w:left w:w="58" w:type="dxa"/>
          <w:bottom w:w="29" w:type="dxa"/>
          <w:right w:w="58" w:type="dxa"/>
        </w:tblCellMar>
        <w:tblLook w:val="01E0"/>
      </w:tblPr>
      <w:tblGrid>
        <w:gridCol w:w="6628"/>
        <w:gridCol w:w="3118"/>
      </w:tblGrid>
      <w:tr w:rsidR="00AD3810" w:rsidRPr="00EB4A1E" w:rsidTr="007302FB">
        <w:tc>
          <w:tcPr>
            <w:tcW w:w="6628" w:type="dxa"/>
          </w:tcPr>
          <w:p w:rsidR="00436910" w:rsidRPr="00436910" w:rsidRDefault="00436910" w:rsidP="00436910">
            <w:pPr>
              <w:rPr>
                <w:sz w:val="22"/>
                <w:szCs w:val="22"/>
              </w:rPr>
            </w:pPr>
            <w:r w:rsidRPr="00436910">
              <w:rPr>
                <w:sz w:val="22"/>
                <w:szCs w:val="22"/>
              </w:rPr>
              <w:t>Sea Ray Boats, Inc.</w:t>
            </w:r>
          </w:p>
          <w:p w:rsidR="00436910" w:rsidRPr="00436910" w:rsidRDefault="00436910" w:rsidP="00436910">
            <w:pPr>
              <w:rPr>
                <w:sz w:val="22"/>
                <w:szCs w:val="22"/>
              </w:rPr>
            </w:pPr>
            <w:r w:rsidRPr="00436910">
              <w:rPr>
                <w:sz w:val="22"/>
                <w:szCs w:val="22"/>
              </w:rPr>
              <w:t>100 Sea Ray Drive</w:t>
            </w:r>
          </w:p>
          <w:p w:rsidR="00AD3810" w:rsidRPr="00EB4A1E" w:rsidRDefault="00436910" w:rsidP="00436910">
            <w:pPr>
              <w:widowControl w:val="0"/>
              <w:rPr>
                <w:sz w:val="22"/>
                <w:szCs w:val="22"/>
              </w:rPr>
            </w:pPr>
            <w:r w:rsidRPr="00436910">
              <w:rPr>
                <w:sz w:val="22"/>
                <w:szCs w:val="22"/>
              </w:rPr>
              <w:t>Flagler Beach, Florida 32136</w:t>
            </w:r>
          </w:p>
          <w:p w:rsidR="00C15972" w:rsidRPr="00EB4A1E" w:rsidRDefault="00C15972" w:rsidP="006B72D9">
            <w:pPr>
              <w:widowControl w:val="0"/>
              <w:tabs>
                <w:tab w:val="center" w:pos="3168"/>
                <w:tab w:val="left" w:pos="3240"/>
                <w:tab w:val="left" w:pos="3615"/>
              </w:tabs>
              <w:rPr>
                <w:sz w:val="22"/>
                <w:szCs w:val="22"/>
              </w:rPr>
            </w:pPr>
          </w:p>
          <w:p w:rsidR="00AD3810" w:rsidRPr="00EB4A1E" w:rsidRDefault="00AD3810" w:rsidP="006B72D9">
            <w:pPr>
              <w:widowControl w:val="0"/>
              <w:rPr>
                <w:sz w:val="22"/>
                <w:szCs w:val="22"/>
              </w:rPr>
            </w:pPr>
            <w:r w:rsidRPr="00EB4A1E">
              <w:rPr>
                <w:i/>
                <w:sz w:val="22"/>
                <w:szCs w:val="22"/>
              </w:rPr>
              <w:t>Authorized Representative:</w:t>
            </w:r>
          </w:p>
          <w:p w:rsidR="00AD3810" w:rsidRPr="00EB4A1E" w:rsidRDefault="00436910" w:rsidP="006A3255">
            <w:pPr>
              <w:widowControl w:val="0"/>
              <w:ind w:left="360"/>
              <w:rPr>
                <w:sz w:val="22"/>
                <w:szCs w:val="22"/>
              </w:rPr>
            </w:pPr>
            <w:r>
              <w:rPr>
                <w:sz w:val="22"/>
                <w:szCs w:val="22"/>
              </w:rPr>
              <w:t xml:space="preserve">Mr. </w:t>
            </w:r>
            <w:r w:rsidRPr="00436910">
              <w:rPr>
                <w:sz w:val="22"/>
                <w:szCs w:val="22"/>
              </w:rPr>
              <w:t>Dan Goddard, Vice President, General Manager</w:t>
            </w:r>
          </w:p>
        </w:tc>
        <w:tc>
          <w:tcPr>
            <w:tcW w:w="3118" w:type="dxa"/>
          </w:tcPr>
          <w:p w:rsidR="00AD3810" w:rsidRPr="00EB4A1E" w:rsidRDefault="00C15972" w:rsidP="007302FB">
            <w:pPr>
              <w:widowControl w:val="0"/>
              <w:ind w:left="-58"/>
              <w:rPr>
                <w:sz w:val="22"/>
                <w:szCs w:val="22"/>
              </w:rPr>
            </w:pPr>
            <w:r w:rsidRPr="00EB4A1E">
              <w:rPr>
                <w:sz w:val="22"/>
                <w:szCs w:val="22"/>
              </w:rPr>
              <w:t>Project</w:t>
            </w:r>
            <w:r w:rsidR="00AD3810" w:rsidRPr="00EB4A1E">
              <w:rPr>
                <w:sz w:val="22"/>
                <w:szCs w:val="22"/>
              </w:rPr>
              <w:t xml:space="preserve"> No. </w:t>
            </w:r>
            <w:r w:rsidR="00436910">
              <w:rPr>
                <w:sz w:val="22"/>
                <w:szCs w:val="22"/>
              </w:rPr>
              <w:t>0350003-011</w:t>
            </w:r>
            <w:r w:rsidR="00F31A42" w:rsidRPr="00EB4A1E">
              <w:rPr>
                <w:sz w:val="22"/>
                <w:szCs w:val="22"/>
              </w:rPr>
              <w:t>-AC</w:t>
            </w:r>
          </w:p>
          <w:p w:rsidR="006B72D9" w:rsidRDefault="00436910" w:rsidP="007302FB">
            <w:pPr>
              <w:widowControl w:val="0"/>
              <w:ind w:left="-58"/>
              <w:rPr>
                <w:sz w:val="22"/>
                <w:szCs w:val="22"/>
              </w:rPr>
            </w:pPr>
            <w:r>
              <w:rPr>
                <w:sz w:val="22"/>
                <w:szCs w:val="22"/>
              </w:rPr>
              <w:t xml:space="preserve">Palm Coast </w:t>
            </w:r>
            <w:r w:rsidR="00A40BA6">
              <w:rPr>
                <w:sz w:val="22"/>
                <w:szCs w:val="22"/>
              </w:rPr>
              <w:t>Facility</w:t>
            </w:r>
          </w:p>
          <w:p w:rsidR="00436910" w:rsidRPr="00EB4A1E" w:rsidRDefault="00436910" w:rsidP="007302FB">
            <w:pPr>
              <w:widowControl w:val="0"/>
              <w:ind w:left="-58"/>
              <w:rPr>
                <w:sz w:val="22"/>
                <w:szCs w:val="22"/>
              </w:rPr>
            </w:pPr>
          </w:p>
          <w:p w:rsidR="006B72D9" w:rsidRPr="00EB4A1E" w:rsidRDefault="00436910" w:rsidP="007302FB">
            <w:pPr>
              <w:widowControl w:val="0"/>
              <w:tabs>
                <w:tab w:val="left" w:pos="360"/>
              </w:tabs>
              <w:ind w:left="-58"/>
              <w:rPr>
                <w:sz w:val="22"/>
                <w:szCs w:val="22"/>
              </w:rPr>
            </w:pPr>
            <w:r>
              <w:rPr>
                <w:sz w:val="22"/>
                <w:szCs w:val="22"/>
              </w:rPr>
              <w:t>VOC Emissions Increase</w:t>
            </w:r>
          </w:p>
          <w:p w:rsidR="0093601E" w:rsidRPr="00EB4A1E" w:rsidRDefault="0093601E" w:rsidP="007302FB">
            <w:pPr>
              <w:widowControl w:val="0"/>
              <w:ind w:left="-58"/>
              <w:rPr>
                <w:sz w:val="22"/>
                <w:szCs w:val="22"/>
              </w:rPr>
            </w:pPr>
            <w:r w:rsidRPr="00EB4A1E">
              <w:rPr>
                <w:sz w:val="22"/>
                <w:szCs w:val="22"/>
              </w:rPr>
              <w:t>Air Construction Permit</w:t>
            </w:r>
          </w:p>
          <w:p w:rsidR="00AD3810" w:rsidRPr="00EB4A1E" w:rsidRDefault="00436910" w:rsidP="007302FB">
            <w:pPr>
              <w:widowControl w:val="0"/>
              <w:ind w:left="-58"/>
              <w:rPr>
                <w:b/>
                <w:bCs/>
                <w:sz w:val="22"/>
                <w:szCs w:val="22"/>
              </w:rPr>
            </w:pPr>
            <w:r>
              <w:rPr>
                <w:sz w:val="22"/>
                <w:szCs w:val="22"/>
              </w:rPr>
              <w:t xml:space="preserve">Flagler </w:t>
            </w:r>
            <w:r w:rsidR="0093601E" w:rsidRPr="00EB4A1E">
              <w:rPr>
                <w:sz w:val="22"/>
                <w:szCs w:val="22"/>
              </w:rPr>
              <w:t>County, Florida</w:t>
            </w:r>
          </w:p>
        </w:tc>
      </w:tr>
    </w:tbl>
    <w:p w:rsidR="00601322" w:rsidRPr="00EB4A1E" w:rsidRDefault="00601322" w:rsidP="00137EFC">
      <w:pPr>
        <w:widowControl w:val="0"/>
        <w:spacing w:after="120"/>
        <w:rPr>
          <w:b/>
          <w:sz w:val="22"/>
          <w:szCs w:val="22"/>
        </w:rPr>
      </w:pPr>
    </w:p>
    <w:p w:rsidR="004D5407" w:rsidRPr="00EB4A1E" w:rsidRDefault="004D5407" w:rsidP="004B1525">
      <w:pPr>
        <w:widowControl w:val="0"/>
        <w:spacing w:after="120"/>
        <w:rPr>
          <w:sz w:val="22"/>
          <w:szCs w:val="22"/>
        </w:rPr>
      </w:pPr>
      <w:r w:rsidRPr="00EB4A1E">
        <w:rPr>
          <w:b/>
          <w:sz w:val="22"/>
          <w:szCs w:val="22"/>
        </w:rPr>
        <w:t>Facility Location</w:t>
      </w:r>
      <w:r w:rsidR="00436910">
        <w:rPr>
          <w:sz w:val="22"/>
          <w:szCs w:val="22"/>
        </w:rPr>
        <w:t xml:space="preserve">  Sea Ray Boats, Inc. </w:t>
      </w:r>
      <w:r w:rsidR="00C15972" w:rsidRPr="00EB4A1E">
        <w:rPr>
          <w:sz w:val="22"/>
          <w:szCs w:val="22"/>
        </w:rPr>
        <w:t xml:space="preserve">operates the existing </w:t>
      </w:r>
      <w:r w:rsidR="00436910">
        <w:rPr>
          <w:sz w:val="22"/>
          <w:szCs w:val="22"/>
        </w:rPr>
        <w:t xml:space="preserve">Palm Coast </w:t>
      </w:r>
      <w:r w:rsidR="00A40BA6">
        <w:rPr>
          <w:sz w:val="22"/>
          <w:szCs w:val="22"/>
        </w:rPr>
        <w:t>facility</w:t>
      </w:r>
      <w:r w:rsidR="00137EFC" w:rsidRPr="00EB4A1E">
        <w:rPr>
          <w:sz w:val="22"/>
          <w:szCs w:val="22"/>
        </w:rPr>
        <w:t xml:space="preserve">, </w:t>
      </w:r>
      <w:r w:rsidR="00C15972" w:rsidRPr="00EB4A1E">
        <w:rPr>
          <w:sz w:val="22"/>
          <w:szCs w:val="22"/>
        </w:rPr>
        <w:t>which is</w:t>
      </w:r>
      <w:r w:rsidR="00436910">
        <w:rPr>
          <w:sz w:val="22"/>
          <w:szCs w:val="22"/>
        </w:rPr>
        <w:t xml:space="preserve"> a fiberglass boat manufacturer</w:t>
      </w:r>
      <w:r w:rsidR="00C15972" w:rsidRPr="00EB4A1E">
        <w:rPr>
          <w:sz w:val="22"/>
          <w:szCs w:val="22"/>
        </w:rPr>
        <w:t xml:space="preserve"> located in </w:t>
      </w:r>
      <w:r w:rsidR="00436910">
        <w:rPr>
          <w:sz w:val="22"/>
          <w:szCs w:val="22"/>
        </w:rPr>
        <w:t>Flagler</w:t>
      </w:r>
      <w:r w:rsidR="00C15972" w:rsidRPr="00EB4A1E">
        <w:rPr>
          <w:sz w:val="22"/>
          <w:szCs w:val="22"/>
        </w:rPr>
        <w:t xml:space="preserve"> </w:t>
      </w:r>
      <w:smartTag w:uri="urn:schemas-microsoft-com:office:smarttags" w:element="PlaceType">
        <w:r w:rsidR="00C15972" w:rsidRPr="00EB4A1E">
          <w:rPr>
            <w:sz w:val="22"/>
            <w:szCs w:val="22"/>
          </w:rPr>
          <w:t>County</w:t>
        </w:r>
      </w:smartTag>
      <w:r w:rsidR="00C15972" w:rsidRPr="00EB4A1E">
        <w:rPr>
          <w:sz w:val="22"/>
          <w:szCs w:val="22"/>
        </w:rPr>
        <w:t xml:space="preserve"> at </w:t>
      </w:r>
      <w:r w:rsidR="003240C7" w:rsidRPr="00F50010">
        <w:rPr>
          <w:bCs/>
          <w:sz w:val="22"/>
          <w:szCs w:val="22"/>
        </w:rPr>
        <w:t>100 Sea Ray Drive,</w:t>
      </w:r>
      <w:r w:rsidR="003240C7" w:rsidRPr="00F50010">
        <w:rPr>
          <w:sz w:val="22"/>
          <w:szCs w:val="22"/>
        </w:rPr>
        <w:t xml:space="preserve"> </w:t>
      </w:r>
      <w:r w:rsidR="003240C7" w:rsidRPr="00F50010">
        <w:rPr>
          <w:bCs/>
          <w:sz w:val="22"/>
          <w:szCs w:val="22"/>
        </w:rPr>
        <w:t>Flagler Beach</w:t>
      </w:r>
      <w:r w:rsidR="003240C7">
        <w:rPr>
          <w:bCs/>
          <w:sz w:val="22"/>
          <w:szCs w:val="22"/>
        </w:rPr>
        <w:t>, Florida</w:t>
      </w:r>
      <w:r w:rsidR="004B1525" w:rsidRPr="00EB4A1E">
        <w:rPr>
          <w:sz w:val="22"/>
          <w:szCs w:val="22"/>
        </w:rPr>
        <w:t>.</w:t>
      </w:r>
    </w:p>
    <w:p w:rsidR="00436910" w:rsidRDefault="004D5407" w:rsidP="00594224">
      <w:pPr>
        <w:pStyle w:val="Footer"/>
        <w:tabs>
          <w:tab w:val="clear" w:pos="4320"/>
          <w:tab w:val="clear" w:pos="8640"/>
        </w:tabs>
        <w:spacing w:after="120"/>
        <w:rPr>
          <w:sz w:val="22"/>
          <w:szCs w:val="22"/>
        </w:rPr>
      </w:pPr>
      <w:r w:rsidRPr="00EB4A1E">
        <w:rPr>
          <w:b/>
          <w:sz w:val="22"/>
          <w:szCs w:val="22"/>
        </w:rPr>
        <w:t>Project</w:t>
      </w:r>
      <w:r w:rsidRPr="00EB4A1E">
        <w:rPr>
          <w:sz w:val="22"/>
          <w:szCs w:val="22"/>
        </w:rPr>
        <w:t xml:space="preserve">:  </w:t>
      </w:r>
      <w:r w:rsidR="000C6B53" w:rsidRPr="003240C7">
        <w:rPr>
          <w:sz w:val="22"/>
          <w:szCs w:val="22"/>
        </w:rPr>
        <w:t xml:space="preserve">The construction permit </w:t>
      </w:r>
      <w:r w:rsidR="00436910" w:rsidRPr="003240C7">
        <w:rPr>
          <w:sz w:val="22"/>
          <w:szCs w:val="22"/>
        </w:rPr>
        <w:t xml:space="preserve">authorizes an increase in facility material usage and production such that volatile organic compound (VOC) emissions increase from 249 to 489.0 tons per any consecutive 12-month period.   This construction permit authorizes construction associated with the relocation of additional boat manufacturing operations </w:t>
      </w:r>
      <w:r w:rsidR="00920B23">
        <w:rPr>
          <w:sz w:val="22"/>
          <w:szCs w:val="22"/>
        </w:rPr>
        <w:t xml:space="preserve">from other Brunswick Corporation facilities </w:t>
      </w:r>
      <w:r w:rsidR="00436910" w:rsidRPr="003240C7">
        <w:rPr>
          <w:sz w:val="22"/>
          <w:szCs w:val="22"/>
        </w:rPr>
        <w:t xml:space="preserve">to the Palm Coast </w:t>
      </w:r>
      <w:r w:rsidR="00A40BA6">
        <w:rPr>
          <w:sz w:val="22"/>
          <w:szCs w:val="22"/>
        </w:rPr>
        <w:t>facility</w:t>
      </w:r>
      <w:r w:rsidR="00436910" w:rsidRPr="003240C7">
        <w:rPr>
          <w:sz w:val="22"/>
          <w:szCs w:val="22"/>
        </w:rPr>
        <w:t>.</w:t>
      </w:r>
    </w:p>
    <w:p w:rsidR="009A1F97" w:rsidRPr="00024D67" w:rsidRDefault="009A1F97" w:rsidP="00064C35">
      <w:pPr>
        <w:pStyle w:val="Footer"/>
        <w:tabs>
          <w:tab w:val="clear" w:pos="4320"/>
          <w:tab w:val="clear" w:pos="8640"/>
        </w:tabs>
        <w:spacing w:after="120"/>
        <w:rPr>
          <w:sz w:val="22"/>
          <w:szCs w:val="22"/>
        </w:rPr>
      </w:pPr>
      <w:r w:rsidRPr="00024D67">
        <w:rPr>
          <w:sz w:val="22"/>
          <w:szCs w:val="22"/>
        </w:rPr>
        <w:t xml:space="preserve">The Department issued a Draft </w:t>
      </w:r>
      <w:r w:rsidRPr="00024D67">
        <w:rPr>
          <w:rFonts w:ascii="Book Antiqua" w:hAnsi="Book Antiqua"/>
          <w:szCs w:val="22"/>
        </w:rPr>
        <w:t xml:space="preserve">Air Construction Permit (draft permit) </w:t>
      </w:r>
      <w:r w:rsidRPr="00024D67">
        <w:rPr>
          <w:sz w:val="22"/>
          <w:szCs w:val="22"/>
        </w:rPr>
        <w:t>package on May 23, 2013.  The applicant submitted a revision to the permit application that was received by the Department on June 6, 2013.  The Department has changed the draft permit based on the submitted application revision.  The Department, through its permitting authority, hereby withdraws the draft permit package issued on May 23, 2013, and replaces it with the enclosed draft permit package.</w:t>
      </w:r>
    </w:p>
    <w:p w:rsidR="00AD3810" w:rsidRPr="00EB4A1E" w:rsidRDefault="00AD3810" w:rsidP="00245C25">
      <w:pPr>
        <w:widowControl w:val="0"/>
        <w:spacing w:after="120"/>
        <w:rPr>
          <w:sz w:val="22"/>
          <w:szCs w:val="22"/>
        </w:rPr>
      </w:pPr>
      <w:r w:rsidRPr="00EB4A1E">
        <w:rPr>
          <w:b/>
          <w:sz w:val="22"/>
          <w:szCs w:val="22"/>
        </w:rPr>
        <w:t>Permitting Authority</w:t>
      </w:r>
      <w:r w:rsidRPr="00EB4A1E">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w:t>
      </w:r>
      <w:r w:rsidR="007219E5" w:rsidRPr="00EB4A1E">
        <w:rPr>
          <w:sz w:val="22"/>
          <w:szCs w:val="22"/>
        </w:rPr>
        <w:t>Department of Environmental Protection, Northeast District</w:t>
      </w:r>
      <w:r w:rsidR="006A1C9D" w:rsidRPr="00EB4A1E">
        <w:rPr>
          <w:sz w:val="22"/>
          <w:szCs w:val="22"/>
        </w:rPr>
        <w:t xml:space="preserve"> Office</w:t>
      </w:r>
      <w:r w:rsidR="007219E5" w:rsidRPr="00EB4A1E">
        <w:rPr>
          <w:sz w:val="22"/>
          <w:szCs w:val="22"/>
        </w:rPr>
        <w:t xml:space="preserve">, Air Resources Section </w:t>
      </w:r>
      <w:r w:rsidRPr="00EB4A1E">
        <w:rPr>
          <w:sz w:val="22"/>
          <w:szCs w:val="22"/>
        </w:rPr>
        <w:t xml:space="preserve">is the Permitting Authority responsible for making a permit determination for this project.  The Permitting Authority’s physical  </w:t>
      </w:r>
      <w:r w:rsidR="007219E5" w:rsidRPr="00EB4A1E">
        <w:rPr>
          <w:sz w:val="22"/>
          <w:szCs w:val="22"/>
        </w:rPr>
        <w:t xml:space="preserve">and mailing address </w:t>
      </w:r>
      <w:r w:rsidRPr="00EB4A1E">
        <w:rPr>
          <w:sz w:val="22"/>
          <w:szCs w:val="22"/>
        </w:rPr>
        <w:t xml:space="preserve">is:  </w:t>
      </w:r>
      <w:r w:rsidR="008448B6">
        <w:rPr>
          <w:sz w:val="22"/>
          <w:szCs w:val="22"/>
        </w:rPr>
        <w:t>8800</w:t>
      </w:r>
      <w:r w:rsidR="007219E5" w:rsidRPr="00EB4A1E">
        <w:rPr>
          <w:sz w:val="22"/>
          <w:szCs w:val="22"/>
        </w:rPr>
        <w:t xml:space="preserve"> Baymeadows Way, Suite </w:t>
      </w:r>
      <w:r w:rsidR="00D47D00">
        <w:rPr>
          <w:sz w:val="22"/>
          <w:szCs w:val="22"/>
        </w:rPr>
        <w:t>100</w:t>
      </w:r>
      <w:r w:rsidR="007219E5" w:rsidRPr="00EB4A1E">
        <w:rPr>
          <w:sz w:val="22"/>
          <w:szCs w:val="22"/>
        </w:rPr>
        <w:t>, Jacksonville, FL 32256-7590</w:t>
      </w:r>
      <w:r w:rsidRPr="00EB4A1E">
        <w:rPr>
          <w:sz w:val="22"/>
          <w:szCs w:val="22"/>
        </w:rPr>
        <w:t xml:space="preserve">.   The Permitting Authority’s telephone number is </w:t>
      </w:r>
      <w:r w:rsidR="007219E5" w:rsidRPr="00EB4A1E">
        <w:rPr>
          <w:sz w:val="22"/>
          <w:szCs w:val="22"/>
        </w:rPr>
        <w:t>904</w:t>
      </w:r>
      <w:r w:rsidRPr="00EB4A1E">
        <w:rPr>
          <w:sz w:val="22"/>
          <w:szCs w:val="22"/>
        </w:rPr>
        <w:t>/</w:t>
      </w:r>
      <w:r w:rsidR="0064682B" w:rsidRPr="00EB4A1E">
        <w:rPr>
          <w:sz w:val="22"/>
          <w:szCs w:val="22"/>
        </w:rPr>
        <w:t>256-1700</w:t>
      </w:r>
      <w:r w:rsidRPr="00EB4A1E">
        <w:rPr>
          <w:sz w:val="22"/>
          <w:szCs w:val="22"/>
        </w:rPr>
        <w:t>.</w:t>
      </w:r>
    </w:p>
    <w:p w:rsidR="00780833" w:rsidRPr="00EB4A1E" w:rsidRDefault="00780833" w:rsidP="00245C25">
      <w:pPr>
        <w:widowControl w:val="0"/>
        <w:spacing w:after="120"/>
        <w:outlineLvl w:val="0"/>
        <w:rPr>
          <w:sz w:val="22"/>
          <w:szCs w:val="22"/>
        </w:rPr>
      </w:pPr>
      <w:r w:rsidRPr="00EB4A1E">
        <w:rPr>
          <w:b/>
          <w:sz w:val="22"/>
          <w:szCs w:val="22"/>
        </w:rPr>
        <w:t>Project File</w:t>
      </w:r>
      <w:r w:rsidRPr="00EB4A1E">
        <w:rPr>
          <w:sz w:val="22"/>
          <w:szCs w:val="22"/>
        </w:rPr>
        <w:t xml:space="preserve">:  A complete project file is available for public inspection during the normal business hours of 8:00 a.m. to 5:00 p.m., Monday through Friday (except legal holidays), at address indicated </w:t>
      </w:r>
      <w:r w:rsidR="00FA14FD" w:rsidRPr="00EB4A1E">
        <w:rPr>
          <w:sz w:val="22"/>
          <w:szCs w:val="22"/>
        </w:rPr>
        <w:t>above</w:t>
      </w:r>
      <w:r w:rsidR="001052AC" w:rsidRPr="00EB4A1E">
        <w:rPr>
          <w:sz w:val="22"/>
          <w:szCs w:val="22"/>
        </w:rPr>
        <w:t xml:space="preserve"> </w:t>
      </w:r>
      <w:r w:rsidRPr="00EB4A1E">
        <w:rPr>
          <w:sz w:val="22"/>
          <w:szCs w:val="22"/>
        </w:rPr>
        <w:t xml:space="preserve">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w:t>
      </w:r>
      <w:r w:rsidR="00D242DA" w:rsidRPr="00EB4A1E">
        <w:rPr>
          <w:sz w:val="22"/>
          <w:szCs w:val="22"/>
        </w:rPr>
        <w:t xml:space="preserve">or </w:t>
      </w:r>
      <w:r w:rsidRPr="00EB4A1E">
        <w:rPr>
          <w:sz w:val="22"/>
          <w:szCs w:val="22"/>
        </w:rPr>
        <w:t xml:space="preserve">phone number listed </w:t>
      </w:r>
      <w:r w:rsidR="00FA14FD" w:rsidRPr="00EB4A1E">
        <w:rPr>
          <w:sz w:val="22"/>
          <w:szCs w:val="22"/>
        </w:rPr>
        <w:t>above</w:t>
      </w:r>
      <w:r w:rsidRPr="00EB4A1E">
        <w:rPr>
          <w:sz w:val="22"/>
          <w:szCs w:val="22"/>
        </w:rPr>
        <w:t>.</w:t>
      </w:r>
    </w:p>
    <w:p w:rsidR="0095709F" w:rsidRPr="00EB4A1E" w:rsidRDefault="0095709F" w:rsidP="00245C25">
      <w:pPr>
        <w:widowControl w:val="0"/>
        <w:spacing w:after="120"/>
        <w:rPr>
          <w:sz w:val="22"/>
          <w:szCs w:val="22"/>
        </w:rPr>
      </w:pPr>
      <w:r w:rsidRPr="00EB4A1E">
        <w:rPr>
          <w:b/>
          <w:sz w:val="22"/>
          <w:szCs w:val="22"/>
        </w:rPr>
        <w:t>Notice of Intent to Issue Permit</w:t>
      </w:r>
      <w:r w:rsidRPr="00EB4A1E">
        <w:rPr>
          <w:sz w:val="22"/>
          <w:szCs w:val="22"/>
        </w:rPr>
        <w:t xml:space="preserve">:  The Permitting Authority gives notice of its intent to issue an air permit to the applicant for the project described above.  The applicant has provided reasonable assurance that operation of </w:t>
      </w:r>
      <w:r w:rsidR="006877D1" w:rsidRPr="00EB4A1E">
        <w:rPr>
          <w:sz w:val="22"/>
          <w:szCs w:val="22"/>
        </w:rPr>
        <w:t xml:space="preserve">the </w:t>
      </w:r>
      <w:r w:rsidRPr="00EB4A1E">
        <w:rPr>
          <w:sz w:val="22"/>
          <w:szCs w:val="22"/>
        </w:rPr>
        <w:t xml:space="preserve">proposed equipment will not adversely impact air quality and that the project will comply with all appropriate provisions of Chapters 62-4, 62-204, 62-210, 62-212, 62-296, and 62-297, F.A.C.  </w:t>
      </w:r>
      <w:r w:rsidR="00D34ADE" w:rsidRPr="00EB4A1E">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941A68" w:rsidRPr="00EB4A1E" w:rsidRDefault="00941A68" w:rsidP="00372513">
      <w:pPr>
        <w:widowControl w:val="0"/>
        <w:rPr>
          <w:sz w:val="22"/>
          <w:szCs w:val="22"/>
        </w:rPr>
      </w:pPr>
      <w:r w:rsidRPr="00EB4A1E">
        <w:rPr>
          <w:b/>
          <w:sz w:val="22"/>
          <w:szCs w:val="22"/>
        </w:rPr>
        <w:t>Public Notice</w:t>
      </w:r>
      <w:r w:rsidRPr="00EB4A1E">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w:t>
      </w:r>
      <w:r w:rsidR="006877D1" w:rsidRPr="00EB4A1E">
        <w:rPr>
          <w:sz w:val="22"/>
          <w:szCs w:val="22"/>
        </w:rPr>
        <w:t xml:space="preserve"> and (9)</w:t>
      </w:r>
      <w:r w:rsidRPr="00EB4A1E">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B968C8" w:rsidRPr="00EB4A1E" w:rsidRDefault="00055781" w:rsidP="00372513">
      <w:pPr>
        <w:widowControl w:val="0"/>
        <w:spacing w:before="120" w:after="120"/>
        <w:rPr>
          <w:sz w:val="22"/>
          <w:szCs w:val="22"/>
        </w:rPr>
      </w:pPr>
      <w:r w:rsidRPr="00EB4A1E">
        <w:rPr>
          <w:b/>
          <w:sz w:val="22"/>
          <w:szCs w:val="22"/>
        </w:rPr>
        <w:t>Comment</w:t>
      </w:r>
      <w:r w:rsidR="0028713A" w:rsidRPr="00EB4A1E">
        <w:rPr>
          <w:b/>
          <w:sz w:val="22"/>
          <w:szCs w:val="22"/>
        </w:rPr>
        <w:t>s</w:t>
      </w:r>
      <w:r w:rsidRPr="00EB4A1E">
        <w:rPr>
          <w:sz w:val="22"/>
          <w:szCs w:val="22"/>
        </w:rPr>
        <w:t xml:space="preserve">:  </w:t>
      </w:r>
      <w:r w:rsidR="00B968C8" w:rsidRPr="00EB4A1E">
        <w:rPr>
          <w:sz w:val="22"/>
          <w:szCs w:val="22"/>
        </w:rPr>
        <w:t>The Permitting Authority will accept written comments concerning the proposed Draft Permit for a period of 14 days from the date of publication of th</w:t>
      </w:r>
      <w:r w:rsidR="00C15972" w:rsidRPr="00EB4A1E">
        <w:rPr>
          <w:sz w:val="22"/>
          <w:szCs w:val="22"/>
        </w:rPr>
        <w:t>e</w:t>
      </w:r>
      <w:r w:rsidR="00B968C8" w:rsidRPr="00EB4A1E">
        <w:rPr>
          <w:sz w:val="22"/>
          <w:szCs w:val="22"/>
        </w:rPr>
        <w:t xml:space="preserve"> Public Notice.  Written comments </w:t>
      </w:r>
      <w:r w:rsidR="00E23998" w:rsidRPr="00EB4A1E">
        <w:rPr>
          <w:sz w:val="22"/>
          <w:szCs w:val="22"/>
        </w:rPr>
        <w:t>must</w:t>
      </w:r>
      <w:r w:rsidR="00B968C8" w:rsidRPr="00EB4A1E">
        <w:rPr>
          <w:sz w:val="22"/>
          <w:szCs w:val="22"/>
        </w:rPr>
        <w:t xml:space="preserve"> be </w:t>
      </w:r>
      <w:r w:rsidR="006049F9" w:rsidRPr="00EB4A1E">
        <w:rPr>
          <w:sz w:val="22"/>
          <w:szCs w:val="22"/>
        </w:rPr>
        <w:t>received</w:t>
      </w:r>
      <w:r w:rsidR="003746AF" w:rsidRPr="00EB4A1E">
        <w:rPr>
          <w:sz w:val="22"/>
          <w:szCs w:val="22"/>
        </w:rPr>
        <w:t xml:space="preserve"> by the Permitting Authority by close of business (5:00 p.m.) on or before the end of th</w:t>
      </w:r>
      <w:r w:rsidR="00C15972" w:rsidRPr="00EB4A1E">
        <w:rPr>
          <w:sz w:val="22"/>
          <w:szCs w:val="22"/>
        </w:rPr>
        <w:t>e</w:t>
      </w:r>
      <w:r w:rsidR="003746AF" w:rsidRPr="00EB4A1E">
        <w:rPr>
          <w:sz w:val="22"/>
          <w:szCs w:val="22"/>
        </w:rPr>
        <w:t xml:space="preserve"> 14-day period</w:t>
      </w:r>
      <w:r w:rsidR="00B968C8" w:rsidRPr="00EB4A1E">
        <w:rPr>
          <w:sz w:val="22"/>
          <w:szCs w:val="22"/>
        </w:rPr>
        <w:t>.  If written comments received result in a significant change to the Draft Permit, the Permitting Authority shall revise the Draft Permit and require, if applicable, another Public Notice.</w:t>
      </w:r>
      <w:r w:rsidR="003746AF" w:rsidRPr="00EB4A1E">
        <w:rPr>
          <w:sz w:val="22"/>
          <w:szCs w:val="22"/>
        </w:rPr>
        <w:t xml:space="preserve">  All comments filed will be made available for public inspection.</w:t>
      </w:r>
    </w:p>
    <w:p w:rsidR="006E0C7D" w:rsidRPr="00EB4A1E" w:rsidRDefault="006E0C7D" w:rsidP="00245C25">
      <w:pPr>
        <w:widowControl w:val="0"/>
        <w:tabs>
          <w:tab w:val="left" w:pos="0"/>
        </w:tabs>
        <w:spacing w:after="120"/>
        <w:rPr>
          <w:sz w:val="22"/>
          <w:szCs w:val="22"/>
        </w:rPr>
      </w:pPr>
      <w:r w:rsidRPr="00EB4A1E">
        <w:rPr>
          <w:b/>
          <w:sz w:val="22"/>
          <w:szCs w:val="22"/>
        </w:rPr>
        <w:t>Petitions</w:t>
      </w:r>
      <w:r w:rsidRPr="00EB4A1E">
        <w:rPr>
          <w:sz w:val="22"/>
          <w:szCs w:val="22"/>
        </w:rPr>
        <w:t xml:space="preserve">: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3900 Commonwealth Boulevard, Mail Station #35, Tallahassee, Florida 32399-3000.  Petitions filed by the applicant or any of the parties listed below must be filed within 14 days of receipt of this Written Notice of Intent to Issue Air Permit.  Petitions filed by any persons other than those entitled to written notice under Section 120.60(3), F.S., must be filed within 14 days of publication of the attached Public Notice or within 14 days of receipt of this Written Notice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CF7FD1" w:rsidRPr="00EB4A1E">
        <w:rPr>
          <w:sz w:val="22"/>
          <w:szCs w:val="22"/>
        </w:rPr>
        <w:t xml:space="preserve">(in a proceeding initiated by another party) </w:t>
      </w:r>
      <w:r w:rsidRPr="00EB4A1E">
        <w:rPr>
          <w:sz w:val="22"/>
          <w:szCs w:val="22"/>
        </w:rPr>
        <w:t>will be only at the approval of the presiding officer upon the filing of a motion in compliance with Rule 28-106.205, F.A.C.</w:t>
      </w:r>
    </w:p>
    <w:p w:rsidR="006E0C7D" w:rsidRDefault="006E0C7D" w:rsidP="00245C25">
      <w:pPr>
        <w:widowControl w:val="0"/>
        <w:tabs>
          <w:tab w:val="left" w:pos="0"/>
        </w:tabs>
        <w:spacing w:after="120"/>
        <w:rPr>
          <w:sz w:val="22"/>
          <w:szCs w:val="22"/>
        </w:rPr>
      </w:pPr>
      <w:r w:rsidRPr="00EB4A1E">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w:t>
      </w:r>
      <w:r w:rsidR="00681647" w:rsidRPr="00EB4A1E">
        <w:rPr>
          <w:sz w:val="22"/>
          <w:szCs w:val="22"/>
        </w:rPr>
        <w:t xml:space="preserve">and how </w:t>
      </w:r>
      <w:r w:rsidRPr="00EB4A1E">
        <w:rPr>
          <w:sz w:val="22"/>
          <w:szCs w:val="22"/>
        </w:rPr>
        <w:t xml:space="preserve">each petitioner received notice of the agency action or proposed </w:t>
      </w:r>
      <w:r w:rsidR="00681647" w:rsidRPr="00EB4A1E">
        <w:rPr>
          <w:sz w:val="22"/>
          <w:szCs w:val="22"/>
        </w:rPr>
        <w:t>decision</w:t>
      </w:r>
      <w:r w:rsidRPr="00EB4A1E">
        <w:rPr>
          <w:sz w:val="22"/>
          <w:szCs w:val="22"/>
        </w:rPr>
        <w:t xml:space="preserve">; (d) A statement of all disputed issues of material fact.  If there are none, the petition must so </w:t>
      </w:r>
      <w:r w:rsidR="0087668B" w:rsidRPr="00EB4A1E">
        <w:rPr>
          <w:sz w:val="22"/>
          <w:szCs w:val="22"/>
        </w:rPr>
        <w:t>state</w:t>
      </w:r>
      <w:r w:rsidRPr="00EB4A1E">
        <w:rPr>
          <w:sz w:val="22"/>
          <w:szCs w:val="22"/>
        </w:rPr>
        <w:t xml:space="preserve">; </w:t>
      </w:r>
      <w:r w:rsidR="003B677A" w:rsidRPr="00EB4A1E">
        <w:rPr>
          <w:sz w:val="22"/>
          <w:szCs w:val="22"/>
        </w:rPr>
        <w:t xml:space="preserve">(e) A concise statement of the ultimate facts alleged, including the specific facts the petitioner contends warrant reversal or modification of the agency’s proposed action; </w:t>
      </w:r>
      <w:r w:rsidRPr="00EB4A1E">
        <w:rPr>
          <w:sz w:val="22"/>
          <w:szCs w:val="22"/>
        </w:rPr>
        <w:t>(f) A statement of the specific rules or statutes the petitioner contends require reversal or modification of the agency’s proposed action</w:t>
      </w:r>
      <w:r w:rsidR="00681647" w:rsidRPr="00EB4A1E">
        <w:rPr>
          <w:sz w:val="22"/>
          <w:szCs w:val="22"/>
        </w:rPr>
        <w:t xml:space="preserve"> including an </w:t>
      </w:r>
      <w:r w:rsidR="0061086A" w:rsidRPr="00EB4A1E">
        <w:rPr>
          <w:sz w:val="22"/>
          <w:szCs w:val="22"/>
        </w:rPr>
        <w:t>explanation</w:t>
      </w:r>
      <w:r w:rsidR="00681647" w:rsidRPr="00EB4A1E">
        <w:rPr>
          <w:sz w:val="22"/>
          <w:szCs w:val="22"/>
        </w:rPr>
        <w:t xml:space="preserve"> of how the alleged facts relate to the specific rules or statutes</w:t>
      </w:r>
      <w:r w:rsidRPr="00EB4A1E">
        <w:rPr>
          <w:sz w:val="22"/>
          <w:szCs w:val="22"/>
        </w:rPr>
        <w:t xml:space="preserve">; and, (g) A statement of the relief sought by the petitioner, stating precisely the action </w:t>
      </w:r>
      <w:r w:rsidR="0087668B" w:rsidRPr="00EB4A1E">
        <w:rPr>
          <w:sz w:val="22"/>
          <w:szCs w:val="22"/>
        </w:rPr>
        <w:t xml:space="preserve">the </w:t>
      </w:r>
      <w:r w:rsidRPr="00EB4A1E">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EB4A1E" w:rsidRDefault="006E0C7D" w:rsidP="00245C25">
      <w:pPr>
        <w:widowControl w:val="0"/>
        <w:tabs>
          <w:tab w:val="left" w:pos="0"/>
        </w:tabs>
        <w:spacing w:after="120"/>
        <w:rPr>
          <w:sz w:val="22"/>
          <w:szCs w:val="22"/>
        </w:rPr>
      </w:pPr>
      <w:r w:rsidRPr="00EB4A1E">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8448B6" w:rsidRDefault="006E0C7D" w:rsidP="00D64417">
      <w:pPr>
        <w:widowControl w:val="0"/>
        <w:tabs>
          <w:tab w:val="left" w:pos="0"/>
        </w:tabs>
        <w:spacing w:after="120"/>
        <w:rPr>
          <w:sz w:val="22"/>
          <w:szCs w:val="22"/>
        </w:rPr>
      </w:pPr>
      <w:r w:rsidRPr="00EB4A1E">
        <w:rPr>
          <w:b/>
          <w:sz w:val="22"/>
          <w:szCs w:val="22"/>
        </w:rPr>
        <w:t>Mediation</w:t>
      </w:r>
      <w:r w:rsidRPr="00EB4A1E">
        <w:rPr>
          <w:sz w:val="22"/>
          <w:szCs w:val="22"/>
        </w:rPr>
        <w:t>:  Mediation is not available in this proceeding.</w:t>
      </w:r>
      <w:r w:rsidR="008448B6">
        <w:rPr>
          <w:sz w:val="22"/>
          <w:szCs w:val="22"/>
        </w:rPr>
        <w:br w:type="page"/>
      </w:r>
    </w:p>
    <w:p w:rsidR="004E11E3" w:rsidRDefault="004E11E3" w:rsidP="00245C25">
      <w:pPr>
        <w:widowControl w:val="0"/>
        <w:tabs>
          <w:tab w:val="left" w:pos="0"/>
        </w:tabs>
        <w:spacing w:after="120"/>
        <w:rPr>
          <w:sz w:val="22"/>
          <w:szCs w:val="22"/>
        </w:rPr>
      </w:pPr>
    </w:p>
    <w:p w:rsidR="008448B6" w:rsidRPr="00EB4A1E" w:rsidRDefault="008448B6" w:rsidP="00245C25">
      <w:pPr>
        <w:widowControl w:val="0"/>
        <w:tabs>
          <w:tab w:val="left" w:pos="0"/>
        </w:tabs>
        <w:spacing w:after="120"/>
        <w:rPr>
          <w:sz w:val="22"/>
          <w:szCs w:val="22"/>
        </w:rPr>
      </w:pPr>
    </w:p>
    <w:p w:rsidR="007219E5" w:rsidRPr="00EB4A1E" w:rsidRDefault="007219E5" w:rsidP="004E11E3">
      <w:pPr>
        <w:spacing w:after="120"/>
        <w:rPr>
          <w:sz w:val="22"/>
          <w:szCs w:val="22"/>
        </w:rPr>
      </w:pPr>
      <w:r w:rsidRPr="00EB4A1E">
        <w:rPr>
          <w:sz w:val="22"/>
          <w:szCs w:val="22"/>
        </w:rPr>
        <w:t xml:space="preserve">Executed in Jacksonville, </w:t>
      </w:r>
      <w:smartTag w:uri="urn:schemas-microsoft-com:office:smarttags" w:element="State">
        <w:r w:rsidRPr="00EB4A1E">
          <w:rPr>
            <w:sz w:val="22"/>
            <w:szCs w:val="22"/>
          </w:rPr>
          <w:t>Florida</w:t>
        </w:r>
      </w:smartTag>
    </w:p>
    <w:p w:rsidR="008448B6" w:rsidRDefault="008448B6" w:rsidP="00967AB6">
      <w:pPr>
        <w:tabs>
          <w:tab w:val="left" w:pos="900"/>
        </w:tabs>
        <w:rPr>
          <w:sz w:val="28"/>
          <w:szCs w:val="28"/>
        </w:rPr>
      </w:pPr>
    </w:p>
    <w:p w:rsidR="003240C7" w:rsidRDefault="00C4070B" w:rsidP="00967AB6">
      <w:pPr>
        <w:tabs>
          <w:tab w:val="left" w:pos="900"/>
        </w:tabs>
        <w:rPr>
          <w:sz w:val="28"/>
          <w:szCs w:val="28"/>
        </w:rPr>
      </w:pPr>
      <w:r>
        <w:rPr>
          <w:noProof/>
          <w:sz w:val="28"/>
          <w:szCs w:val="28"/>
        </w:rPr>
        <w:pict>
          <v:shape id="_x0000_s1027" style="position:absolute;margin-left:.25pt;margin-top:3.2pt;width:234.5pt;height:32.9pt;z-index:251664384" coordorigin="10278,7903" coordsize="8272,1160" path="m10728,8518v11,-41,16,-79,21,-121c10755,8350,10760,8352,10715,8329em10503,8224v16,-14,32,-40,68,-59c10653,8122,10675,8139,10742,8146v-24,107,-61,205,-106,307c10564,8614,10487,8807,10370,8942v-19,21,-23,27,-41,33c10304,8932,10273,8966,10281,8889v12,-111,92,-225,154,-312c10575,8381,10804,8050,11046,7971v39,-7,49,-11,72,3c11123,8072,11120,8125,11075,8224v-85,189,-287,516,-521,542c10499,8772,10485,8736,10464,8698v-17,-30,-2,25,9,-8c10475,8764,10460,8880,10545,8917v92,40,215,-11,299,-47c10974,8815,11090,8739,11205,8658v-76,65,-135,134,-177,207c11104,8840,11175,8812,11248,8777v69,-33,137,-69,206,-103c11435,8692,11311,8788,11343,8823v56,61,182,6,239,-19c11970,8636,12129,8296,12342,7964v-3,8,-6,17,-9,25c12167,8265,11963,8508,11780,8770v42,-9,86,-18,132,-32c11963,8723,11997,8694,12024,8742v32,57,-88,83,22,121c12131,8893,12418,8750,12412,8793v-3,22,-92,59,-110,72c12356,8834,12407,8804,12459,8767v34,-24,56,-50,86,-77c12519,8716,12404,8761,12454,8816v46,51,188,3,242,-8c12740,8799,12773,8792,12818,8790v96,-5,499,-5,487,10c13264,8852,13172,8892,13123,8944v67,-30,98,-38,160,-105c13420,8689,13525,8489,13580,8294v2,-11,4,-23,6,-34c13515,8356,13456,8463,13414,8576v-33,88,-45,154,-46,244em13782,8876v16,29,43,-5,76,-31c13926,8791,13989,8724,14045,8658v90,-107,173,-238,192,-379c14244,8226,14239,8201,14198,8173v-36,62,-36,107,-34,181c14168,8464,14181,8573,14183,8683v1,86,8,202,-48,275c14079,9031,13977,9005,13909,8969v-42,-22,-112,-65,-118,-119c13787,8812,13834,8816,13859,8810em14779,8567v3,38,-9,59,6,97c14792,8671,14800,8677,14807,8684v45,-22,35,-2,93,-56c15006,8529,15109,8455,15239,8395v-10,59,-9,91,-62,163c15038,8747,14876,8933,14682,9062v18,-108,41,-179,111,-286c14959,8522,15186,8294,15442,8130v117,-75,165,-77,278,-67c15684,8180,15655,8249,15566,8349v-117,131,-255,238,-404,330c15061,8742,14951,8790,14845,8842v35,159,100,242,283,211c15277,9028,15415,8946,15540,8867v-70,15,-136,22,-199,73c15317,8958,15310,8963,15309,8985v66,-13,117,-21,182,-49c15547,8912,15594,8880,15645,8849v-32,36,-55,12,-52,60c15597,8964,15658,8963,15700,8963v167,1,317,-105,448,-196c16062,8817,15929,8868,15887,8963v5,9,11,18,16,27c15987,8990,16055,8988,16139,8956v121,-46,225,-117,317,-207c16636,8574,16751,8345,16927,8166v-17,73,-38,126,-88,200c16713,8552,16569,8721,16414,8882v32,-48,33,-44,77,-81c16565,8740,16630,8711,16714,8683v-25,74,-65,131,-97,204c16592,8943,16595,8945,16652,8939v75,-8,155,-86,215,-125c16878,8805,16888,8795,16899,8786v-47,17,-34,14,-67,51c16814,8857,16738,8924,16763,8956v17,23,208,-153,221,-164c17023,8758,17130,8625,17155,8699v9,28,-33,129,-40,161c17187,8815,17239,8762,17299,8670v122,-188,220,-389,319,-589c17525,8294,17403,8531,17375,8763v,13,,27,,40em17977,8145v42,32,36,51,21,101c17980,8310,17956,8372,17928,8432v-3,7,-7,14,-10,21c17957,8382,17995,8310,18039,8242v28,-44,59,-89,92,-130c18151,8087,18172,8064,18192,8039v-28,75,-49,155,-69,233c18113,8313,18103,8355,18090,8395v35,-59,72,-116,109,-174c18237,8161,18278,8093,18330,8044v7,-4,13,-9,20,-13c18361,8085,18336,8136,18318,8190v-28,83,-60,166,-83,250c18226,8479,18224,8488,18220,8513v48,-25,48,-50,72,-97c18297,8409,18302,8402,18307,8395em17669,8601v15,45,44,33,92,19c17849,8595,17934,8560,18020,8530v143,-50,287,-97,428,-152c18479,8365,18492,8361,18453,8353em17858,8243v61,-56,128,-77,205,-112c18167,8083,18273,8040,18378,7994v59,-26,119,-54,171,-91e" filled="f" strokecolor="#4f81bd [3204]" strokeweight="1.5pt">
            <v:stroke endcap="round"/>
            <v:path shadowok="f" o:extrusionok="f" fillok="f" insetpenok="f"/>
            <o:lock v:ext="edit" rotation="t" aspectratio="t" verticies="t" text="t" shapetype="t"/>
            <o:ink i="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" annotation="t"/>
          </v:shape>
        </w:pict>
      </w:r>
    </w:p>
    <w:p w:rsidR="007219E5" w:rsidRPr="00EB4A1E" w:rsidRDefault="00093BB9" w:rsidP="00967AB6">
      <w:pPr>
        <w:tabs>
          <w:tab w:val="left" w:pos="900"/>
        </w:tabs>
        <w:rPr>
          <w:noProof/>
        </w:rPr>
      </w:pPr>
      <w:r w:rsidRPr="00EB4A1E">
        <w:rPr>
          <w:sz w:val="28"/>
          <w:szCs w:val="28"/>
        </w:rPr>
        <w:tab/>
      </w:r>
      <w:r w:rsidR="00BC119B" w:rsidRPr="00EB4A1E">
        <w:rPr>
          <w:sz w:val="28"/>
          <w:szCs w:val="28"/>
        </w:rPr>
        <w:tab/>
      </w:r>
      <w:r w:rsidR="00BC119B" w:rsidRPr="00EB4A1E">
        <w:rPr>
          <w:sz w:val="28"/>
          <w:szCs w:val="28"/>
        </w:rPr>
        <w:tab/>
      </w:r>
      <w:r w:rsidR="00BC119B" w:rsidRPr="00EB4A1E">
        <w:rPr>
          <w:sz w:val="28"/>
          <w:szCs w:val="28"/>
        </w:rPr>
        <w:tab/>
      </w:r>
      <w:r w:rsidR="00BC119B" w:rsidRPr="00EB4A1E">
        <w:rPr>
          <w:sz w:val="28"/>
          <w:szCs w:val="28"/>
        </w:rPr>
        <w:tab/>
      </w:r>
      <w:r w:rsidRPr="00EB4A1E">
        <w:rPr>
          <w:sz w:val="28"/>
          <w:szCs w:val="28"/>
        </w:rPr>
        <w:t xml:space="preserve">  </w:t>
      </w:r>
    </w:p>
    <w:p w:rsidR="004D7E2D" w:rsidRPr="00EB4A1E" w:rsidRDefault="004D7E2D" w:rsidP="00967AB6">
      <w:pPr>
        <w:tabs>
          <w:tab w:val="left" w:pos="900"/>
        </w:tabs>
        <w:rPr>
          <w:noProof/>
        </w:rPr>
      </w:pPr>
    </w:p>
    <w:p w:rsidR="008448B6" w:rsidRPr="008448B6" w:rsidRDefault="008448B6" w:rsidP="008448B6">
      <w:pPr>
        <w:tabs>
          <w:tab w:val="left" w:pos="900"/>
        </w:tabs>
        <w:rPr>
          <w:sz w:val="22"/>
        </w:rPr>
      </w:pPr>
      <w:r w:rsidRPr="008448B6">
        <w:rPr>
          <w:sz w:val="22"/>
        </w:rPr>
        <w:t>Richard S. Rachal III, P.G.                                       </w:t>
      </w:r>
    </w:p>
    <w:p w:rsidR="008448B6" w:rsidRPr="008448B6" w:rsidRDefault="008448B6" w:rsidP="008448B6">
      <w:pPr>
        <w:tabs>
          <w:tab w:val="left" w:pos="900"/>
        </w:tabs>
        <w:rPr>
          <w:sz w:val="22"/>
        </w:rPr>
      </w:pPr>
      <w:r w:rsidRPr="008448B6">
        <w:rPr>
          <w:sz w:val="22"/>
        </w:rPr>
        <w:t>Program Administrator</w:t>
      </w:r>
    </w:p>
    <w:p w:rsidR="008448B6" w:rsidRPr="008448B6" w:rsidRDefault="008448B6" w:rsidP="008448B6">
      <w:pPr>
        <w:tabs>
          <w:tab w:val="left" w:pos="900"/>
        </w:tabs>
        <w:rPr>
          <w:sz w:val="22"/>
        </w:rPr>
      </w:pPr>
      <w:r w:rsidRPr="008448B6">
        <w:rPr>
          <w:sz w:val="22"/>
        </w:rPr>
        <w:t>Waste and Air Resource</w:t>
      </w:r>
      <w:r w:rsidR="00FF6B96">
        <w:rPr>
          <w:sz w:val="22"/>
        </w:rPr>
        <w:t xml:space="preserve"> Management</w:t>
      </w:r>
      <w:r w:rsidRPr="008448B6">
        <w:rPr>
          <w:sz w:val="22"/>
        </w:rPr>
        <w:t xml:space="preserve"> Program</w:t>
      </w:r>
    </w:p>
    <w:p w:rsidR="00E36793" w:rsidRPr="004E11E3" w:rsidRDefault="00E36793" w:rsidP="004E11E3">
      <w:pPr>
        <w:tabs>
          <w:tab w:val="left" w:pos="900"/>
        </w:tabs>
        <w:rPr>
          <w:color w:val="FF0000"/>
          <w:sz w:val="28"/>
          <w:szCs w:val="28"/>
        </w:rPr>
      </w:pPr>
    </w:p>
    <w:p w:rsidR="00EB4A1E" w:rsidRDefault="00EB4A1E" w:rsidP="00EB4A1E">
      <w:pPr>
        <w:rPr>
          <w:b/>
          <w:sz w:val="16"/>
          <w:szCs w:val="16"/>
          <w:u w:val="single"/>
        </w:rPr>
      </w:pPr>
    </w:p>
    <w:p w:rsidR="00EB4A1E" w:rsidRDefault="00EB4A1E" w:rsidP="00EB4A1E">
      <w:pPr>
        <w:rPr>
          <w:b/>
          <w:sz w:val="16"/>
          <w:szCs w:val="16"/>
          <w:u w:val="single"/>
        </w:rPr>
      </w:pPr>
    </w:p>
    <w:p w:rsidR="00F6544C" w:rsidRDefault="00F6544C" w:rsidP="00EB4A1E">
      <w:pPr>
        <w:jc w:val="center"/>
        <w:rPr>
          <w:b/>
          <w:sz w:val="22"/>
          <w:szCs w:val="22"/>
          <w:u w:val="single"/>
        </w:rPr>
      </w:pPr>
      <w:r w:rsidRPr="00EB4A1E">
        <w:rPr>
          <w:b/>
          <w:sz w:val="22"/>
          <w:szCs w:val="22"/>
          <w:u w:val="single"/>
        </w:rPr>
        <w:t>CERTIFICATE OF SERVICE</w:t>
      </w:r>
    </w:p>
    <w:p w:rsidR="00EB4A1E" w:rsidRPr="00EB4A1E" w:rsidRDefault="00EB4A1E" w:rsidP="00EB4A1E">
      <w:pPr>
        <w:jc w:val="center"/>
        <w:rPr>
          <w:b/>
          <w:sz w:val="16"/>
          <w:szCs w:val="16"/>
          <w:u w:val="single"/>
        </w:rPr>
      </w:pPr>
    </w:p>
    <w:p w:rsidR="00133081" w:rsidRPr="00EB4A1E" w:rsidRDefault="00E57DB5" w:rsidP="00137EFC">
      <w:pPr>
        <w:widowControl w:val="0"/>
        <w:rPr>
          <w:sz w:val="22"/>
          <w:szCs w:val="22"/>
        </w:rPr>
      </w:pPr>
      <w:r w:rsidRPr="00EB4A1E">
        <w:rPr>
          <w:sz w:val="22"/>
          <w:szCs w:val="22"/>
        </w:rPr>
        <w:t>The undersigned duly designated deputy agency clerk hereby certifies that this Written Notice of Intent to Issue Air Permit package (including the Written Notice of Intent to Issue Air Permit, the Public Notice of Intent to Issue Air Permit, the Technical Evaluation and Preliminary Determination and the Draft Permit</w:t>
      </w:r>
      <w:r w:rsidR="006B72D9" w:rsidRPr="00EB4A1E">
        <w:rPr>
          <w:sz w:val="22"/>
          <w:szCs w:val="22"/>
        </w:rPr>
        <w:t xml:space="preserve"> with Appendices</w:t>
      </w:r>
      <w:r w:rsidRPr="00EB4A1E">
        <w:rPr>
          <w:sz w:val="22"/>
          <w:szCs w:val="22"/>
        </w:rPr>
        <w:t xml:space="preserve">) was sent by electronic mail (or a link to these documents made available electronically on a publicly accessible server) with received receipt requested before the close of business on </w:t>
      </w:r>
      <w:r w:rsidR="0042131E" w:rsidRPr="0042131E">
        <w:rPr>
          <w:sz w:val="22"/>
          <w:szCs w:val="22"/>
          <w:u w:val="single"/>
        </w:rPr>
        <w:t>June 14, 2013</w:t>
      </w:r>
      <w:r w:rsidR="0042131E">
        <w:rPr>
          <w:sz w:val="22"/>
          <w:szCs w:val="22"/>
        </w:rPr>
        <w:t xml:space="preserve"> </w:t>
      </w:r>
      <w:r w:rsidRPr="00EB4A1E">
        <w:rPr>
          <w:sz w:val="22"/>
          <w:szCs w:val="22"/>
        </w:rPr>
        <w:t>to the persons listed below.</w:t>
      </w:r>
    </w:p>
    <w:p w:rsidR="00137EFC" w:rsidRPr="00EB4A1E" w:rsidRDefault="00137EFC" w:rsidP="002C5137">
      <w:pPr>
        <w:widowControl w:val="0"/>
        <w:rPr>
          <w:sz w:val="16"/>
          <w:szCs w:val="16"/>
        </w:rPr>
      </w:pPr>
    </w:p>
    <w:p w:rsidR="003240C7" w:rsidRPr="003240C7" w:rsidRDefault="003240C7" w:rsidP="003240C7">
      <w:pPr>
        <w:widowControl w:val="0"/>
        <w:tabs>
          <w:tab w:val="left" w:pos="-720"/>
          <w:tab w:val="left" w:pos="4320"/>
        </w:tabs>
        <w:outlineLvl w:val="0"/>
        <w:rPr>
          <w:sz w:val="22"/>
          <w:szCs w:val="22"/>
        </w:rPr>
      </w:pPr>
      <w:r w:rsidRPr="003240C7">
        <w:rPr>
          <w:sz w:val="22"/>
          <w:szCs w:val="22"/>
        </w:rPr>
        <w:t xml:space="preserve">Mr. Dan Goddard:  </w:t>
      </w:r>
      <w:hyperlink r:id="rId10" w:history="1">
        <w:r w:rsidRPr="003240C7">
          <w:rPr>
            <w:rStyle w:val="Hyperlink"/>
            <w:sz w:val="22"/>
            <w:szCs w:val="22"/>
          </w:rPr>
          <w:t>dgoddard@searay.com</w:t>
        </w:r>
      </w:hyperlink>
    </w:p>
    <w:p w:rsidR="003240C7" w:rsidRPr="003240C7" w:rsidRDefault="003240C7" w:rsidP="003240C7">
      <w:pPr>
        <w:widowControl w:val="0"/>
        <w:tabs>
          <w:tab w:val="left" w:pos="-720"/>
          <w:tab w:val="left" w:pos="4320"/>
        </w:tabs>
        <w:outlineLvl w:val="0"/>
        <w:rPr>
          <w:sz w:val="22"/>
          <w:szCs w:val="22"/>
        </w:rPr>
      </w:pPr>
      <w:r w:rsidRPr="003240C7">
        <w:rPr>
          <w:sz w:val="22"/>
          <w:szCs w:val="22"/>
        </w:rPr>
        <w:t xml:space="preserve">Mr. Randy Clunie:  </w:t>
      </w:r>
      <w:hyperlink r:id="rId11" w:history="1">
        <w:r w:rsidRPr="003240C7">
          <w:rPr>
            <w:rStyle w:val="Hyperlink"/>
            <w:sz w:val="22"/>
            <w:szCs w:val="22"/>
          </w:rPr>
          <w:t>Randy.Clunie@searay.com</w:t>
        </w:r>
      </w:hyperlink>
    </w:p>
    <w:p w:rsidR="003240C7" w:rsidRPr="003240C7" w:rsidRDefault="003240C7" w:rsidP="003240C7">
      <w:pPr>
        <w:widowControl w:val="0"/>
        <w:tabs>
          <w:tab w:val="left" w:pos="-720"/>
          <w:tab w:val="left" w:pos="4320"/>
        </w:tabs>
        <w:outlineLvl w:val="0"/>
        <w:rPr>
          <w:sz w:val="22"/>
          <w:szCs w:val="22"/>
        </w:rPr>
      </w:pPr>
      <w:r w:rsidRPr="003240C7">
        <w:rPr>
          <w:sz w:val="22"/>
          <w:szCs w:val="22"/>
        </w:rPr>
        <w:t xml:space="preserve">Mr. Craig Wall: </w:t>
      </w:r>
      <w:hyperlink r:id="rId12" w:history="1">
        <w:r w:rsidRPr="003240C7">
          <w:rPr>
            <w:rStyle w:val="Hyperlink"/>
            <w:sz w:val="22"/>
            <w:szCs w:val="22"/>
          </w:rPr>
          <w:t>Craig.Wall@searay.com</w:t>
        </w:r>
      </w:hyperlink>
    </w:p>
    <w:p w:rsidR="003240C7" w:rsidRPr="003240C7" w:rsidRDefault="003240C7" w:rsidP="003240C7">
      <w:pPr>
        <w:widowControl w:val="0"/>
        <w:tabs>
          <w:tab w:val="left" w:pos="-720"/>
          <w:tab w:val="left" w:pos="4320"/>
        </w:tabs>
        <w:outlineLvl w:val="0"/>
        <w:rPr>
          <w:sz w:val="22"/>
          <w:szCs w:val="22"/>
        </w:rPr>
      </w:pPr>
      <w:r w:rsidRPr="003240C7">
        <w:rPr>
          <w:sz w:val="22"/>
          <w:szCs w:val="22"/>
        </w:rPr>
        <w:t xml:space="preserve">Mr. Scott A. McCann P.E., Golder Associates, Inc:  </w:t>
      </w:r>
      <w:hyperlink r:id="rId13" w:history="1">
        <w:r w:rsidRPr="003240C7">
          <w:rPr>
            <w:rStyle w:val="Hyperlink"/>
            <w:sz w:val="22"/>
            <w:szCs w:val="22"/>
          </w:rPr>
          <w:t>Scott_McCann@GOLDER.com</w:t>
        </w:r>
      </w:hyperlink>
    </w:p>
    <w:p w:rsidR="003240C7" w:rsidRPr="003240C7" w:rsidRDefault="003240C7" w:rsidP="003240C7">
      <w:pPr>
        <w:widowControl w:val="0"/>
        <w:tabs>
          <w:tab w:val="left" w:pos="-720"/>
          <w:tab w:val="left" w:pos="4320"/>
        </w:tabs>
        <w:outlineLvl w:val="0"/>
        <w:rPr>
          <w:sz w:val="22"/>
          <w:szCs w:val="22"/>
        </w:rPr>
      </w:pPr>
    </w:p>
    <w:p w:rsidR="007302FB" w:rsidRPr="00EB4A1E" w:rsidRDefault="007302FB" w:rsidP="002C5137">
      <w:pPr>
        <w:widowControl w:val="0"/>
        <w:tabs>
          <w:tab w:val="left" w:pos="-720"/>
          <w:tab w:val="left" w:pos="4320"/>
        </w:tabs>
        <w:outlineLvl w:val="0"/>
        <w:rPr>
          <w:sz w:val="10"/>
          <w:szCs w:val="10"/>
        </w:rPr>
      </w:pPr>
    </w:p>
    <w:p w:rsidR="003626B5" w:rsidRPr="00EB4A1E" w:rsidRDefault="003626B5" w:rsidP="00245C25">
      <w:pPr>
        <w:widowControl w:val="0"/>
        <w:tabs>
          <w:tab w:val="left" w:pos="-720"/>
          <w:tab w:val="left" w:pos="4320"/>
        </w:tabs>
        <w:spacing w:before="120" w:after="120"/>
        <w:ind w:left="4320"/>
        <w:outlineLvl w:val="0"/>
        <w:rPr>
          <w:sz w:val="16"/>
          <w:szCs w:val="16"/>
        </w:rPr>
      </w:pPr>
    </w:p>
    <w:p w:rsidR="003626B5" w:rsidRPr="00EB4A1E" w:rsidRDefault="003626B5" w:rsidP="00245C25">
      <w:pPr>
        <w:widowControl w:val="0"/>
        <w:tabs>
          <w:tab w:val="left" w:pos="-720"/>
          <w:tab w:val="left" w:pos="4320"/>
        </w:tabs>
        <w:spacing w:before="120" w:after="120"/>
        <w:ind w:left="4320"/>
        <w:outlineLvl w:val="0"/>
        <w:rPr>
          <w:sz w:val="16"/>
          <w:szCs w:val="16"/>
        </w:rPr>
      </w:pPr>
    </w:p>
    <w:p w:rsidR="008448B6" w:rsidRPr="002171E5" w:rsidRDefault="008448B6" w:rsidP="008448B6">
      <w:pPr>
        <w:tabs>
          <w:tab w:val="left" w:pos="-720"/>
          <w:tab w:val="left" w:pos="4320"/>
        </w:tabs>
        <w:spacing w:before="240" w:after="120"/>
        <w:ind w:left="4320"/>
        <w:outlineLvl w:val="0"/>
        <w:rPr>
          <w:szCs w:val="22"/>
        </w:rPr>
      </w:pPr>
      <w:r w:rsidRPr="002171E5">
        <w:rPr>
          <w:szCs w:val="22"/>
        </w:rPr>
        <w:t>Clerk Stamp</w:t>
      </w:r>
    </w:p>
    <w:p w:rsidR="008448B6" w:rsidRDefault="008448B6" w:rsidP="008448B6">
      <w:pPr>
        <w:tabs>
          <w:tab w:val="left" w:pos="-720"/>
          <w:tab w:val="left" w:pos="0"/>
          <w:tab w:val="left" w:pos="4320"/>
        </w:tabs>
        <w:ind w:left="4320"/>
        <w:outlineLvl w:val="0"/>
        <w:rPr>
          <w:szCs w:val="22"/>
        </w:rPr>
      </w:pPr>
      <w:r w:rsidRPr="002171E5">
        <w:rPr>
          <w:b/>
          <w:szCs w:val="22"/>
        </w:rPr>
        <w:t>FILING AND ACKNOWLEDGMENT FILED</w:t>
      </w:r>
      <w:r w:rsidRPr="002171E5">
        <w:rPr>
          <w:szCs w:val="22"/>
        </w:rPr>
        <w:t>, on this date, pursuant to Section 120.52(7), Florida Statutes, with the designated agency clerk, receipt of which is hereby acknowledged.</w:t>
      </w:r>
    </w:p>
    <w:p w:rsidR="008448B6" w:rsidRDefault="008448B6" w:rsidP="008448B6">
      <w:pPr>
        <w:tabs>
          <w:tab w:val="left" w:pos="-720"/>
          <w:tab w:val="left" w:pos="0"/>
          <w:tab w:val="left" w:pos="4320"/>
        </w:tabs>
        <w:ind w:left="4320"/>
        <w:outlineLvl w:val="0"/>
        <w:rPr>
          <w:szCs w:val="22"/>
        </w:rPr>
      </w:pPr>
    </w:p>
    <w:p w:rsidR="008448B6" w:rsidRPr="002171E5" w:rsidRDefault="008448B6" w:rsidP="008448B6">
      <w:pPr>
        <w:tabs>
          <w:tab w:val="left" w:pos="-720"/>
          <w:tab w:val="left" w:pos="0"/>
          <w:tab w:val="left" w:pos="4320"/>
        </w:tabs>
        <w:ind w:left="4320"/>
        <w:outlineLvl w:val="0"/>
        <w:rPr>
          <w:szCs w:val="22"/>
        </w:rPr>
      </w:pPr>
    </w:p>
    <w:p w:rsidR="008448B6" w:rsidRPr="002171E5" w:rsidRDefault="0042131E" w:rsidP="008448B6">
      <w:pPr>
        <w:tabs>
          <w:tab w:val="left" w:pos="-720"/>
          <w:tab w:val="left" w:pos="0"/>
          <w:tab w:val="left" w:pos="4320"/>
        </w:tabs>
        <w:ind w:left="4320"/>
        <w:outlineLvl w:val="0"/>
        <w:rPr>
          <w:szCs w:val="22"/>
        </w:rPr>
      </w:pPr>
      <w:r w:rsidRPr="0042131E">
        <w:rPr>
          <w:szCs w:val="22"/>
        </w:rPr>
        <w:drawing>
          <wp:anchor distT="0" distB="0" distL="114300" distR="114300" simplePos="0" relativeHeight="251667456" behindDoc="0" locked="0" layoutInCell="1" allowOverlap="1">
            <wp:simplePos x="0" y="0"/>
            <wp:positionH relativeFrom="column">
              <wp:posOffset>3518388</wp:posOffset>
            </wp:positionH>
            <wp:positionV relativeFrom="paragraph">
              <wp:posOffset>-632704</wp:posOffset>
            </wp:positionV>
            <wp:extent cx="496766" cy="1705707"/>
            <wp:effectExtent l="628650" t="0" r="610039" b="0"/>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rot="-5400000">
                      <a:off x="0" y="0"/>
                      <a:ext cx="494861" cy="1705708"/>
                    </a:xfrm>
                    <a:prstGeom prst="rect">
                      <a:avLst/>
                    </a:prstGeom>
                    <a:noFill/>
                    <a:ln w="9525">
                      <a:noFill/>
                      <a:miter lim="800000"/>
                      <a:headEnd/>
                      <a:tailEnd/>
                    </a:ln>
                  </pic:spPr>
                </pic:pic>
              </a:graphicData>
            </a:graphic>
          </wp:anchor>
        </w:drawing>
      </w:r>
    </w:p>
    <w:p w:rsidR="008448B6" w:rsidRPr="002171E5" w:rsidRDefault="005B2B2F" w:rsidP="008448B6">
      <w:pPr>
        <w:tabs>
          <w:tab w:val="left" w:pos="-720"/>
          <w:tab w:val="left" w:pos="4320"/>
        </w:tabs>
        <w:ind w:left="4320"/>
        <w:rPr>
          <w:szCs w:val="22"/>
        </w:rPr>
      </w:pPr>
      <w:r>
        <w:rPr>
          <w:noProof/>
          <w:szCs w:val="22"/>
        </w:rPr>
        <w:drawing>
          <wp:anchor distT="0" distB="0" distL="114300" distR="114300" simplePos="0" relativeHeight="251660288" behindDoc="0" locked="0" layoutInCell="1" allowOverlap="1">
            <wp:simplePos x="0" y="0"/>
            <wp:positionH relativeFrom="column">
              <wp:posOffset>4029075</wp:posOffset>
            </wp:positionH>
            <wp:positionV relativeFrom="paragraph">
              <wp:posOffset>7179310</wp:posOffset>
            </wp:positionV>
            <wp:extent cx="489585" cy="1706245"/>
            <wp:effectExtent l="628650" t="0" r="615315" b="0"/>
            <wp:wrapNone/>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rot="-5400000">
                      <a:off x="0" y="0"/>
                      <a:ext cx="489585" cy="1706245"/>
                    </a:xfrm>
                    <a:prstGeom prst="rect">
                      <a:avLst/>
                    </a:prstGeom>
                    <a:noFill/>
                    <a:ln w="9525">
                      <a:noFill/>
                      <a:miter lim="800000"/>
                      <a:headEnd/>
                      <a:tailEnd/>
                    </a:ln>
                  </pic:spPr>
                </pic:pic>
              </a:graphicData>
            </a:graphic>
          </wp:anchor>
        </w:drawing>
      </w:r>
    </w:p>
    <w:p w:rsidR="00F6544C" w:rsidRPr="00EB4A1E" w:rsidRDefault="005B2B2F" w:rsidP="008448B6">
      <w:pPr>
        <w:widowControl w:val="0"/>
        <w:tabs>
          <w:tab w:val="left" w:pos="-720"/>
          <w:tab w:val="left" w:pos="4320"/>
        </w:tabs>
        <w:spacing w:before="120" w:after="120"/>
        <w:ind w:left="4320"/>
        <w:outlineLvl w:val="0"/>
        <w:rPr>
          <w:sz w:val="16"/>
          <w:szCs w:val="16"/>
        </w:rPr>
      </w:pPr>
      <w:r>
        <w:rPr>
          <w:noProof/>
          <w:szCs w:val="22"/>
        </w:rPr>
        <w:drawing>
          <wp:anchor distT="0" distB="0" distL="114300" distR="114300" simplePos="0" relativeHeight="251662336" behindDoc="0" locked="0" layoutInCell="1" allowOverlap="1">
            <wp:simplePos x="0" y="0"/>
            <wp:positionH relativeFrom="column">
              <wp:posOffset>4128135</wp:posOffset>
            </wp:positionH>
            <wp:positionV relativeFrom="paragraph">
              <wp:posOffset>7110730</wp:posOffset>
            </wp:positionV>
            <wp:extent cx="489585" cy="1706245"/>
            <wp:effectExtent l="628650" t="0" r="615315" b="0"/>
            <wp:wrapNone/>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rot="-5400000">
                      <a:off x="0" y="0"/>
                      <a:ext cx="489585" cy="1706245"/>
                    </a:xfrm>
                    <a:prstGeom prst="rect">
                      <a:avLst/>
                    </a:prstGeom>
                    <a:noFill/>
                    <a:ln w="9525">
                      <a:noFill/>
                      <a:miter lim="800000"/>
                      <a:headEnd/>
                      <a:tailEnd/>
                    </a:ln>
                  </pic:spPr>
                </pic:pic>
              </a:graphicData>
            </a:graphic>
          </wp:anchor>
        </w:drawing>
      </w:r>
      <w:r>
        <w:rPr>
          <w:noProof/>
          <w:szCs w:val="22"/>
        </w:rPr>
        <w:drawing>
          <wp:anchor distT="0" distB="0" distL="114300" distR="114300" simplePos="0" relativeHeight="251661312" behindDoc="0" locked="0" layoutInCell="1" allowOverlap="1">
            <wp:simplePos x="0" y="0"/>
            <wp:positionH relativeFrom="column">
              <wp:posOffset>4128135</wp:posOffset>
            </wp:positionH>
            <wp:positionV relativeFrom="paragraph">
              <wp:posOffset>7110730</wp:posOffset>
            </wp:positionV>
            <wp:extent cx="489585" cy="1706245"/>
            <wp:effectExtent l="628650" t="0" r="615315" b="0"/>
            <wp:wrapNone/>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rot="-5400000">
                      <a:off x="0" y="0"/>
                      <a:ext cx="489585" cy="1706245"/>
                    </a:xfrm>
                    <a:prstGeom prst="rect">
                      <a:avLst/>
                    </a:prstGeom>
                    <a:noFill/>
                    <a:ln w="9525">
                      <a:noFill/>
                      <a:miter lim="800000"/>
                      <a:headEnd/>
                      <a:tailEnd/>
                    </a:ln>
                  </pic:spPr>
                </pic:pic>
              </a:graphicData>
            </a:graphic>
          </wp:anchor>
        </w:drawing>
      </w:r>
      <w:r w:rsidR="008448B6" w:rsidRPr="002171E5">
        <w:rPr>
          <w:szCs w:val="22"/>
        </w:rPr>
        <w:t>____________</w:t>
      </w:r>
      <w:r w:rsidR="008448B6">
        <w:rPr>
          <w:szCs w:val="22"/>
        </w:rPr>
        <w:t>___________________</w:t>
      </w:r>
      <w:r w:rsidR="008448B6">
        <w:rPr>
          <w:szCs w:val="22"/>
        </w:rPr>
        <w:tab/>
      </w:r>
      <w:r w:rsidR="00D64417">
        <w:rPr>
          <w:szCs w:val="22"/>
        </w:rPr>
        <w:t xml:space="preserve">June </w:t>
      </w:r>
      <w:r w:rsidR="00024D67">
        <w:rPr>
          <w:szCs w:val="22"/>
        </w:rPr>
        <w:t>14</w:t>
      </w:r>
      <w:r>
        <w:rPr>
          <w:szCs w:val="22"/>
        </w:rPr>
        <w:t>, 2013</w:t>
      </w:r>
    </w:p>
    <w:sectPr w:rsidR="00F6544C" w:rsidRPr="00EB4A1E" w:rsidSect="001D5B10">
      <w:headerReference w:type="even" r:id="rId15"/>
      <w:headerReference w:type="default" r:id="rId16"/>
      <w:footerReference w:type="default" r:id="rId17"/>
      <w:headerReference w:type="first" r:id="rId18"/>
      <w:footerReference w:type="first" r:id="rId19"/>
      <w:type w:val="oddPage"/>
      <w:pgSz w:w="12240" w:h="15840" w:code="1"/>
      <w:pgMar w:top="720" w:right="1080" w:bottom="720" w:left="1080" w:header="720" w:footer="720" w:gutter="0"/>
      <w:paperSrc w:first="15" w:other="15"/>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7411" w:rsidRDefault="00587411">
      <w:r>
        <w:separator/>
      </w:r>
    </w:p>
  </w:endnote>
  <w:endnote w:type="continuationSeparator" w:id="0">
    <w:p w:rsidR="00587411" w:rsidRDefault="0058741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akerSignet">
    <w:panose1 w:val="000005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411" w:rsidRDefault="00587411" w:rsidP="00707D35">
    <w:pPr>
      <w:pStyle w:val="Footer"/>
      <w:jc w:val="center"/>
    </w:pPr>
    <w:r>
      <w:rPr>
        <w:rFonts w:ascii="BakerSignet" w:hAnsi="BakerSignet"/>
        <w:i/>
        <w:color w:val="006666"/>
      </w:rPr>
      <w:t>www.dep.state.fl.us</w:t>
    </w:r>
  </w:p>
  <w:p w:rsidR="00587411" w:rsidRDefault="0058741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411" w:rsidRPr="008448B6" w:rsidRDefault="00587411" w:rsidP="00685B4F">
    <w:pPr>
      <w:pBdr>
        <w:top w:val="single" w:sz="8" w:space="1" w:color="auto"/>
      </w:pBdr>
      <w:tabs>
        <w:tab w:val="left" w:pos="5760"/>
      </w:tabs>
      <w:spacing w:before="240"/>
      <w:rPr>
        <w:rStyle w:val="PageNumber"/>
        <w:rFonts w:ascii="Book Antiqua" w:hAnsi="Book Antiqua"/>
      </w:rPr>
    </w:pPr>
    <w:r>
      <w:rPr>
        <w:rFonts w:ascii="Book Antiqua" w:hAnsi="Book Antiqua"/>
      </w:rPr>
      <w:t>Sea Ray Boats, Inc.</w:t>
    </w:r>
    <w:r w:rsidRPr="008448B6">
      <w:rPr>
        <w:rStyle w:val="PageNumber"/>
        <w:rFonts w:ascii="Book Antiqua" w:hAnsi="Book Antiqua"/>
        <w:color w:val="FF0000"/>
      </w:rPr>
      <w:tab/>
    </w:r>
    <w:r w:rsidRPr="008448B6">
      <w:rPr>
        <w:rStyle w:val="PageNumber"/>
        <w:rFonts w:ascii="Book Antiqua" w:hAnsi="Book Antiqua"/>
      </w:rPr>
      <w:t xml:space="preserve">Air Permit No. </w:t>
    </w:r>
    <w:r>
      <w:rPr>
        <w:rStyle w:val="PageNumber"/>
        <w:rFonts w:ascii="Book Antiqua" w:hAnsi="Book Antiqua"/>
      </w:rPr>
      <w:t>0350003-011</w:t>
    </w:r>
    <w:r w:rsidRPr="008448B6">
      <w:rPr>
        <w:rStyle w:val="PageNumber"/>
        <w:rFonts w:ascii="Book Antiqua" w:hAnsi="Book Antiqua"/>
      </w:rPr>
      <w:t>-AC</w:t>
    </w:r>
  </w:p>
  <w:p w:rsidR="00587411" w:rsidRPr="008448B6" w:rsidRDefault="00587411" w:rsidP="00685B4F">
    <w:pPr>
      <w:tabs>
        <w:tab w:val="left" w:pos="5760"/>
      </w:tabs>
      <w:rPr>
        <w:rFonts w:ascii="Book Antiqua" w:hAnsi="Book Antiqua"/>
      </w:rPr>
    </w:pPr>
    <w:r>
      <w:rPr>
        <w:rStyle w:val="PageNumber"/>
        <w:rFonts w:ascii="Book Antiqua" w:hAnsi="Book Antiqua"/>
      </w:rPr>
      <w:t>Palm Coast Facility</w:t>
    </w:r>
    <w:r w:rsidRPr="008448B6">
      <w:rPr>
        <w:rStyle w:val="PageNumber"/>
        <w:rFonts w:ascii="Book Antiqua" w:hAnsi="Book Antiqua"/>
      </w:rPr>
      <w:tab/>
    </w:r>
    <w:r>
      <w:rPr>
        <w:rFonts w:ascii="Book Antiqua" w:hAnsi="Book Antiqua"/>
      </w:rPr>
      <w:t>VOC Emissions Increase</w:t>
    </w:r>
  </w:p>
  <w:p w:rsidR="00587411" w:rsidRPr="008448B6" w:rsidRDefault="00587411" w:rsidP="00685B4F">
    <w:pPr>
      <w:tabs>
        <w:tab w:val="left" w:pos="5760"/>
      </w:tabs>
      <w:rPr>
        <w:rStyle w:val="PageNumber"/>
        <w:rFonts w:ascii="Book Antiqua" w:hAnsi="Book Antiqua"/>
        <w:sz w:val="22"/>
        <w:szCs w:val="22"/>
      </w:rPr>
    </w:pPr>
  </w:p>
  <w:p w:rsidR="00587411" w:rsidRPr="006B72D9" w:rsidRDefault="00587411" w:rsidP="008448B6">
    <w:pPr>
      <w:jc w:val="center"/>
    </w:pPr>
    <w:r w:rsidRPr="00E63446">
      <w:rPr>
        <w:rFonts w:ascii="Book Antiqua" w:hAnsi="Book Antiqua"/>
      </w:rPr>
      <w:t xml:space="preserve">Page </w:t>
    </w:r>
    <w:r w:rsidR="00C4070B" w:rsidRPr="00E63446">
      <w:rPr>
        <w:rStyle w:val="PageNumber"/>
        <w:rFonts w:ascii="Book Antiqua" w:hAnsi="Book Antiqua"/>
      </w:rPr>
      <w:fldChar w:fldCharType="begin"/>
    </w:r>
    <w:r w:rsidRPr="00E63446">
      <w:rPr>
        <w:rStyle w:val="PageNumber"/>
        <w:rFonts w:ascii="Book Antiqua" w:hAnsi="Book Antiqua"/>
      </w:rPr>
      <w:instrText xml:space="preserve"> PAGE </w:instrText>
    </w:r>
    <w:r w:rsidR="00C4070B" w:rsidRPr="00E63446">
      <w:rPr>
        <w:rStyle w:val="PageNumber"/>
        <w:rFonts w:ascii="Book Antiqua" w:hAnsi="Book Antiqua"/>
      </w:rPr>
      <w:fldChar w:fldCharType="separate"/>
    </w:r>
    <w:r w:rsidR="0042131E">
      <w:rPr>
        <w:rStyle w:val="PageNumber"/>
        <w:rFonts w:ascii="Book Antiqua" w:hAnsi="Book Antiqua"/>
        <w:noProof/>
      </w:rPr>
      <w:t>3</w:t>
    </w:r>
    <w:r w:rsidR="00C4070B" w:rsidRPr="00E63446">
      <w:rPr>
        <w:rStyle w:val="PageNumber"/>
        <w:rFonts w:ascii="Book Antiqua" w:hAnsi="Book Antiqua"/>
      </w:rPr>
      <w:fldChar w:fldCharType="end"/>
    </w:r>
    <w:r w:rsidRPr="00E63446">
      <w:rPr>
        <w:rStyle w:val="PageNumber"/>
        <w:rFonts w:ascii="Book Antiqua" w:hAnsi="Book Antiqua"/>
      </w:rPr>
      <w:t xml:space="preserve"> of </w:t>
    </w:r>
    <w:r>
      <w:rPr>
        <w:rStyle w:val="PageNumber"/>
        <w:rFonts w:ascii="Book Antiqua" w:hAnsi="Book Antiqua"/>
      </w:rPr>
      <w:t>3</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411" w:rsidRDefault="0058741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7411" w:rsidRDefault="00587411">
      <w:r>
        <w:separator/>
      </w:r>
    </w:p>
  </w:footnote>
  <w:footnote w:type="continuationSeparator" w:id="0">
    <w:p w:rsidR="00587411" w:rsidRDefault="005874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895" w:type="dxa"/>
      <w:jc w:val="center"/>
      <w:tblInd w:w="4" w:type="dxa"/>
      <w:tblLayout w:type="fixed"/>
      <w:tblLook w:val="0000"/>
    </w:tblPr>
    <w:tblGrid>
      <w:gridCol w:w="2917"/>
      <w:gridCol w:w="5066"/>
      <w:gridCol w:w="2912"/>
    </w:tblGrid>
    <w:tr w:rsidR="00587411" w:rsidRPr="00EB4A1E" w:rsidTr="00EB4A1E">
      <w:trPr>
        <w:trHeight w:val="2185"/>
        <w:jc w:val="center"/>
      </w:trPr>
      <w:tc>
        <w:tcPr>
          <w:tcW w:w="2917" w:type="dxa"/>
        </w:tcPr>
        <w:p w:rsidR="00587411" w:rsidRPr="001C5F4B" w:rsidRDefault="00587411" w:rsidP="006645DC">
          <w:r>
            <w:rPr>
              <w:noProof/>
            </w:rPr>
            <w:drawing>
              <wp:inline distT="0" distB="0" distL="0" distR="0">
                <wp:extent cx="1504950" cy="981075"/>
                <wp:effectExtent l="19050" t="0" r="0" b="0"/>
                <wp:docPr id="71" name="Picture 7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DEP color logo for PC"/>
                        <pic:cNvPicPr>
                          <a:picLocks noChangeAspect="1" noChangeArrowheads="1"/>
                        </pic:cNvPicPr>
                      </pic:nvPicPr>
                      <pic:blipFill>
                        <a:blip r:embed="rId1"/>
                        <a:srcRect/>
                        <a:stretch>
                          <a:fillRect/>
                        </a:stretch>
                      </pic:blipFill>
                      <pic:spPr bwMode="auto">
                        <a:xfrm>
                          <a:off x="0" y="0"/>
                          <a:ext cx="1504950" cy="981075"/>
                        </a:xfrm>
                        <a:prstGeom prst="rect">
                          <a:avLst/>
                        </a:prstGeom>
                        <a:noFill/>
                        <a:ln w="9525">
                          <a:noFill/>
                          <a:miter lim="800000"/>
                          <a:headEnd/>
                          <a:tailEnd/>
                        </a:ln>
                      </pic:spPr>
                    </pic:pic>
                  </a:graphicData>
                </a:graphic>
              </wp:inline>
            </w:drawing>
          </w:r>
        </w:p>
      </w:tc>
      <w:tc>
        <w:tcPr>
          <w:tcW w:w="5066" w:type="dxa"/>
        </w:tcPr>
        <w:p w:rsidR="00587411" w:rsidRPr="00E05E74" w:rsidRDefault="00587411" w:rsidP="0009389C">
          <w:pPr>
            <w:jc w:val="center"/>
            <w:rPr>
              <w:b/>
              <w:sz w:val="32"/>
              <w:szCs w:val="32"/>
            </w:rPr>
          </w:pPr>
          <w:r w:rsidRPr="00E05E74">
            <w:rPr>
              <w:b/>
              <w:sz w:val="36"/>
              <w:szCs w:val="36"/>
            </w:rPr>
            <w:t>F</w:t>
          </w:r>
          <w:r w:rsidRPr="00E05E74">
            <w:rPr>
              <w:b/>
            </w:rPr>
            <w:t>LORIDA</w:t>
          </w:r>
          <w:r w:rsidRPr="00E05E74">
            <w:rPr>
              <w:b/>
              <w:sz w:val="32"/>
              <w:szCs w:val="32"/>
            </w:rPr>
            <w:t xml:space="preserve"> </w:t>
          </w:r>
          <w:r w:rsidRPr="00E05E74">
            <w:rPr>
              <w:b/>
              <w:sz w:val="36"/>
              <w:szCs w:val="36"/>
            </w:rPr>
            <w:t>D</w:t>
          </w:r>
          <w:r w:rsidRPr="00E05E74">
            <w:rPr>
              <w:b/>
            </w:rPr>
            <w:t>EPARTMENT</w:t>
          </w:r>
          <w:r w:rsidRPr="00E05E74">
            <w:rPr>
              <w:b/>
              <w:sz w:val="32"/>
              <w:szCs w:val="32"/>
            </w:rPr>
            <w:t xml:space="preserve"> </w:t>
          </w:r>
          <w:r w:rsidRPr="00E05E74">
            <w:rPr>
              <w:b/>
            </w:rPr>
            <w:t>OF</w:t>
          </w:r>
        </w:p>
        <w:p w:rsidR="00587411" w:rsidRPr="00E05E74" w:rsidRDefault="00587411" w:rsidP="0009389C">
          <w:pPr>
            <w:jc w:val="center"/>
            <w:rPr>
              <w:sz w:val="32"/>
              <w:szCs w:val="32"/>
            </w:rPr>
          </w:pPr>
          <w:r w:rsidRPr="00E05E74">
            <w:rPr>
              <w:b/>
              <w:sz w:val="36"/>
              <w:szCs w:val="36"/>
            </w:rPr>
            <w:t>E</w:t>
          </w:r>
          <w:r w:rsidRPr="00E05E74">
            <w:rPr>
              <w:b/>
            </w:rPr>
            <w:t>NVIRONMENTAL</w:t>
          </w:r>
          <w:r w:rsidRPr="00E05E74">
            <w:rPr>
              <w:b/>
              <w:sz w:val="32"/>
              <w:szCs w:val="32"/>
            </w:rPr>
            <w:t xml:space="preserve"> </w:t>
          </w:r>
          <w:r w:rsidRPr="00E05E74">
            <w:rPr>
              <w:b/>
              <w:sz w:val="36"/>
              <w:szCs w:val="36"/>
            </w:rPr>
            <w:t>P</w:t>
          </w:r>
          <w:r w:rsidRPr="00E05E74">
            <w:rPr>
              <w:b/>
            </w:rPr>
            <w:t>ROTECTION</w:t>
          </w:r>
        </w:p>
        <w:p w:rsidR="00587411" w:rsidRPr="00E05E74" w:rsidRDefault="00587411" w:rsidP="0009389C">
          <w:pPr>
            <w:jc w:val="center"/>
            <w:rPr>
              <w:sz w:val="18"/>
              <w:szCs w:val="18"/>
            </w:rPr>
          </w:pPr>
          <w:r w:rsidRPr="00E05E74">
            <w:rPr>
              <w:sz w:val="18"/>
              <w:szCs w:val="18"/>
            </w:rPr>
            <w:br/>
            <w:t>NORTHEAST DISTRICT</w:t>
          </w:r>
          <w:r w:rsidRPr="00E05E74">
            <w:rPr>
              <w:sz w:val="18"/>
              <w:szCs w:val="18"/>
            </w:rPr>
            <w:br/>
            <w:t>8800 BAYMEADOWS WAY WEST, SUITE 100</w:t>
          </w:r>
        </w:p>
        <w:p w:rsidR="00587411" w:rsidRPr="001C5F4B" w:rsidRDefault="00587411" w:rsidP="0009389C">
          <w:pPr>
            <w:jc w:val="center"/>
          </w:pPr>
          <w:r w:rsidRPr="00E05E74">
            <w:rPr>
              <w:sz w:val="18"/>
              <w:szCs w:val="18"/>
            </w:rPr>
            <w:t>JACKSONVILLE, FLORIDA 32256</w:t>
          </w:r>
        </w:p>
      </w:tc>
      <w:tc>
        <w:tcPr>
          <w:tcW w:w="2912" w:type="dxa"/>
        </w:tcPr>
        <w:p w:rsidR="00587411" w:rsidRPr="00E05E74" w:rsidRDefault="00587411" w:rsidP="0009389C">
          <w:pPr>
            <w:jc w:val="right"/>
            <w:rPr>
              <w:color w:val="31849B"/>
              <w:sz w:val="18"/>
              <w:szCs w:val="18"/>
            </w:rPr>
          </w:pPr>
          <w:r w:rsidRPr="00E05E74">
            <w:rPr>
              <w:color w:val="31849B"/>
              <w:sz w:val="18"/>
              <w:szCs w:val="18"/>
            </w:rPr>
            <w:t>RICK SCOTT</w:t>
          </w:r>
        </w:p>
        <w:p w:rsidR="00587411" w:rsidRPr="00E05E74" w:rsidRDefault="00587411" w:rsidP="0009389C">
          <w:pPr>
            <w:jc w:val="right"/>
            <w:rPr>
              <w:color w:val="31849B"/>
              <w:sz w:val="18"/>
              <w:szCs w:val="18"/>
            </w:rPr>
          </w:pPr>
          <w:r w:rsidRPr="00E05E74">
            <w:rPr>
              <w:color w:val="31849B"/>
              <w:sz w:val="18"/>
              <w:szCs w:val="18"/>
            </w:rPr>
            <w:t>GOVERNOR</w:t>
          </w:r>
        </w:p>
        <w:p w:rsidR="00587411" w:rsidRPr="00E05E74" w:rsidRDefault="00587411" w:rsidP="0009389C">
          <w:pPr>
            <w:jc w:val="right"/>
            <w:rPr>
              <w:color w:val="31849B"/>
              <w:sz w:val="18"/>
              <w:szCs w:val="18"/>
            </w:rPr>
          </w:pPr>
        </w:p>
        <w:p w:rsidR="00587411" w:rsidRPr="00E05E74" w:rsidRDefault="00587411" w:rsidP="0009389C">
          <w:pPr>
            <w:jc w:val="right"/>
            <w:rPr>
              <w:color w:val="31849B"/>
              <w:sz w:val="18"/>
              <w:szCs w:val="18"/>
            </w:rPr>
          </w:pPr>
          <w:r w:rsidRPr="00E05E74">
            <w:rPr>
              <w:color w:val="31849B"/>
              <w:sz w:val="18"/>
              <w:szCs w:val="18"/>
            </w:rPr>
            <w:t>HERSCHEL T. VINYARD JR.</w:t>
          </w:r>
        </w:p>
        <w:p w:rsidR="00587411" w:rsidRPr="00EB4A1E" w:rsidRDefault="00587411" w:rsidP="0009389C">
          <w:pPr>
            <w:jc w:val="right"/>
            <w:rPr>
              <w:color w:val="006666"/>
              <w:sz w:val="18"/>
              <w:szCs w:val="18"/>
            </w:rPr>
          </w:pPr>
          <w:r w:rsidRPr="00E05E74">
            <w:rPr>
              <w:color w:val="31849B"/>
              <w:sz w:val="18"/>
              <w:szCs w:val="18"/>
            </w:rPr>
            <w:t>SECRETARY</w:t>
          </w:r>
          <w:r w:rsidRPr="00E05E74">
            <w:rPr>
              <w:color w:val="31849B"/>
              <w:sz w:val="18"/>
              <w:szCs w:val="18"/>
            </w:rPr>
            <w:br/>
          </w:r>
        </w:p>
      </w:tc>
    </w:tr>
  </w:tbl>
  <w:p w:rsidR="00587411" w:rsidRPr="00D6589B" w:rsidRDefault="00587411" w:rsidP="0067528E">
    <w:pPr>
      <w:jc w:val="center"/>
      <w:rPr>
        <w:b/>
        <w:caps/>
        <w:sz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1F97" w:rsidRDefault="009A1F9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411" w:rsidRPr="00E63446" w:rsidRDefault="00587411" w:rsidP="001D7104">
    <w:pPr>
      <w:pBdr>
        <w:bottom w:val="single" w:sz="4" w:space="1" w:color="auto"/>
      </w:pBdr>
      <w:spacing w:after="240"/>
      <w:jc w:val="center"/>
      <w:outlineLvl w:val="0"/>
      <w:rPr>
        <w:rFonts w:ascii="Book Antiqua" w:hAnsi="Book Antiqua"/>
        <w:b/>
        <w:sz w:val="22"/>
        <w:szCs w:val="22"/>
      </w:rPr>
    </w:pPr>
    <w:r w:rsidRPr="00E63446">
      <w:rPr>
        <w:rFonts w:ascii="Book Antiqua" w:hAnsi="Book Antiqua"/>
        <w:b/>
        <w:sz w:val="22"/>
        <w:szCs w:val="22"/>
      </w:rPr>
      <w:t>WRITTEN NOTICE OF INTENT TO ISSUE AIR PERMIT</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411" w:rsidRDefault="0058741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D1631"/>
    <w:multiLevelType w:val="singleLevel"/>
    <w:tmpl w:val="95BCCBAC"/>
    <w:lvl w:ilvl="0">
      <w:start w:val="1"/>
      <w:numFmt w:val="decimal"/>
      <w:lvlText w:val="(%1)"/>
      <w:legacy w:legacy="1" w:legacySpace="0" w:legacyIndent="720"/>
      <w:lvlJc w:val="left"/>
      <w:pPr>
        <w:ind w:left="720" w:hanging="720"/>
      </w:pPr>
    </w:lvl>
  </w:abstractNum>
  <w:abstractNum w:abstractNumId="1">
    <w:nsid w:val="256C5AF9"/>
    <w:multiLevelType w:val="hybridMultilevel"/>
    <w:tmpl w:val="11AE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211738"/>
    <w:multiLevelType w:val="hybridMultilevel"/>
    <w:tmpl w:val="E294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B032BF1"/>
    <w:multiLevelType w:val="singleLevel"/>
    <w:tmpl w:val="95BCCBAC"/>
    <w:lvl w:ilvl="0">
      <w:start w:val="1"/>
      <w:numFmt w:val="decimal"/>
      <w:lvlText w:val="(%1)"/>
      <w:legacy w:legacy="1" w:legacySpace="0" w:legacyIndent="720"/>
      <w:lvlJc w:val="left"/>
      <w:pPr>
        <w:ind w:left="720" w:hanging="720"/>
      </w:pPr>
    </w:lvl>
  </w:abstractNum>
  <w:abstractNum w:abstractNumId="4">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5"/>
  </w:num>
  <w:num w:numId="2">
    <w:abstractNumId w:val="4"/>
  </w:num>
  <w:num w:numId="3">
    <w:abstractNumId w:val="2"/>
  </w:num>
  <w:num w:numId="4">
    <w:abstractNumId w:val="3"/>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PersonalInformation/>
  <w:removeDateAndTime/>
  <w:printFractionalCharacterWidth/>
  <w:embedSystemFonts/>
  <w:hideSpellingErrors/>
  <w:hideGrammaticalError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49153"/>
  </w:hdrShapeDefaults>
  <w:footnotePr>
    <w:footnote w:id="-1"/>
    <w:footnote w:id="0"/>
  </w:footnotePr>
  <w:endnotePr>
    <w:endnote w:id="-1"/>
    <w:endnote w:id="0"/>
  </w:endnotePr>
  <w:compat/>
  <w:rsids>
    <w:rsidRoot w:val="009A3DCB"/>
    <w:rsid w:val="000161E3"/>
    <w:rsid w:val="00020134"/>
    <w:rsid w:val="000201B7"/>
    <w:rsid w:val="00021CAD"/>
    <w:rsid w:val="00024D67"/>
    <w:rsid w:val="00047CE7"/>
    <w:rsid w:val="00055781"/>
    <w:rsid w:val="00064593"/>
    <w:rsid w:val="00064C35"/>
    <w:rsid w:val="00071239"/>
    <w:rsid w:val="000720D3"/>
    <w:rsid w:val="00075B42"/>
    <w:rsid w:val="0008146E"/>
    <w:rsid w:val="00090BC2"/>
    <w:rsid w:val="0009389C"/>
    <w:rsid w:val="00093BB9"/>
    <w:rsid w:val="000951A9"/>
    <w:rsid w:val="000A4699"/>
    <w:rsid w:val="000A77CA"/>
    <w:rsid w:val="000B028D"/>
    <w:rsid w:val="000B750C"/>
    <w:rsid w:val="000C6A3E"/>
    <w:rsid w:val="000C6B53"/>
    <w:rsid w:val="000D26F9"/>
    <w:rsid w:val="000D3049"/>
    <w:rsid w:val="000D6EC2"/>
    <w:rsid w:val="000E1EF6"/>
    <w:rsid w:val="000E3435"/>
    <w:rsid w:val="000F3733"/>
    <w:rsid w:val="000F4AE6"/>
    <w:rsid w:val="000F4D84"/>
    <w:rsid w:val="000F5ADE"/>
    <w:rsid w:val="000F5E17"/>
    <w:rsid w:val="0010159B"/>
    <w:rsid w:val="0010226D"/>
    <w:rsid w:val="001052AC"/>
    <w:rsid w:val="00106236"/>
    <w:rsid w:val="00107221"/>
    <w:rsid w:val="00114F74"/>
    <w:rsid w:val="00117F72"/>
    <w:rsid w:val="00133081"/>
    <w:rsid w:val="00134257"/>
    <w:rsid w:val="00137EFC"/>
    <w:rsid w:val="00140F12"/>
    <w:rsid w:val="00150BFF"/>
    <w:rsid w:val="001753B5"/>
    <w:rsid w:val="00180899"/>
    <w:rsid w:val="00181791"/>
    <w:rsid w:val="00185991"/>
    <w:rsid w:val="001879AD"/>
    <w:rsid w:val="001900A5"/>
    <w:rsid w:val="001971AC"/>
    <w:rsid w:val="001A18E0"/>
    <w:rsid w:val="001A7B0F"/>
    <w:rsid w:val="001B3672"/>
    <w:rsid w:val="001B3C22"/>
    <w:rsid w:val="001C0A9C"/>
    <w:rsid w:val="001C5F4B"/>
    <w:rsid w:val="001D5B10"/>
    <w:rsid w:val="001D6C3C"/>
    <w:rsid w:val="001D7104"/>
    <w:rsid w:val="001E1FCB"/>
    <w:rsid w:val="001F2EC2"/>
    <w:rsid w:val="00202340"/>
    <w:rsid w:val="00210993"/>
    <w:rsid w:val="00216813"/>
    <w:rsid w:val="00222DA6"/>
    <w:rsid w:val="002324F0"/>
    <w:rsid w:val="002361E5"/>
    <w:rsid w:val="002408E8"/>
    <w:rsid w:val="002416A5"/>
    <w:rsid w:val="002426D9"/>
    <w:rsid w:val="00245C25"/>
    <w:rsid w:val="00247AF7"/>
    <w:rsid w:val="0027265B"/>
    <w:rsid w:val="0028713A"/>
    <w:rsid w:val="00295387"/>
    <w:rsid w:val="002B4A28"/>
    <w:rsid w:val="002C5137"/>
    <w:rsid w:val="002C73AE"/>
    <w:rsid w:val="002E1AFD"/>
    <w:rsid w:val="002E2148"/>
    <w:rsid w:val="002F0012"/>
    <w:rsid w:val="002F3D42"/>
    <w:rsid w:val="002F7B6A"/>
    <w:rsid w:val="003014CE"/>
    <w:rsid w:val="00303A30"/>
    <w:rsid w:val="0032156D"/>
    <w:rsid w:val="003240C7"/>
    <w:rsid w:val="003261E5"/>
    <w:rsid w:val="00341927"/>
    <w:rsid w:val="0035248F"/>
    <w:rsid w:val="00354AE0"/>
    <w:rsid w:val="00354EC2"/>
    <w:rsid w:val="003626B5"/>
    <w:rsid w:val="00372513"/>
    <w:rsid w:val="00374183"/>
    <w:rsid w:val="003746AF"/>
    <w:rsid w:val="0038044B"/>
    <w:rsid w:val="00384282"/>
    <w:rsid w:val="0038499B"/>
    <w:rsid w:val="00386C6B"/>
    <w:rsid w:val="00390AB4"/>
    <w:rsid w:val="00396BAA"/>
    <w:rsid w:val="003A0788"/>
    <w:rsid w:val="003A232B"/>
    <w:rsid w:val="003A3F8B"/>
    <w:rsid w:val="003A7437"/>
    <w:rsid w:val="003B677A"/>
    <w:rsid w:val="003E0568"/>
    <w:rsid w:val="003F01A9"/>
    <w:rsid w:val="004050C7"/>
    <w:rsid w:val="00415FB3"/>
    <w:rsid w:val="0042131E"/>
    <w:rsid w:val="00432490"/>
    <w:rsid w:val="00436910"/>
    <w:rsid w:val="00450E73"/>
    <w:rsid w:val="00451798"/>
    <w:rsid w:val="00462BD9"/>
    <w:rsid w:val="004632F9"/>
    <w:rsid w:val="00463B1B"/>
    <w:rsid w:val="004739DF"/>
    <w:rsid w:val="00474AC2"/>
    <w:rsid w:val="00481854"/>
    <w:rsid w:val="00491B19"/>
    <w:rsid w:val="00492666"/>
    <w:rsid w:val="00493008"/>
    <w:rsid w:val="004A0829"/>
    <w:rsid w:val="004A13ED"/>
    <w:rsid w:val="004A1580"/>
    <w:rsid w:val="004A30A5"/>
    <w:rsid w:val="004B1525"/>
    <w:rsid w:val="004D5407"/>
    <w:rsid w:val="004D5B63"/>
    <w:rsid w:val="004D7E2D"/>
    <w:rsid w:val="004E0E5B"/>
    <w:rsid w:val="004E11E3"/>
    <w:rsid w:val="004E416F"/>
    <w:rsid w:val="004F44D4"/>
    <w:rsid w:val="00511430"/>
    <w:rsid w:val="00515CF4"/>
    <w:rsid w:val="00532FC7"/>
    <w:rsid w:val="00533413"/>
    <w:rsid w:val="005364C1"/>
    <w:rsid w:val="00540139"/>
    <w:rsid w:val="005408D2"/>
    <w:rsid w:val="00554EF7"/>
    <w:rsid w:val="00562E50"/>
    <w:rsid w:val="00563498"/>
    <w:rsid w:val="00581DB6"/>
    <w:rsid w:val="00587411"/>
    <w:rsid w:val="00594224"/>
    <w:rsid w:val="005A7939"/>
    <w:rsid w:val="005B2B2F"/>
    <w:rsid w:val="005B69C6"/>
    <w:rsid w:val="005B79A2"/>
    <w:rsid w:val="005C6A61"/>
    <w:rsid w:val="005D1F8A"/>
    <w:rsid w:val="005E6396"/>
    <w:rsid w:val="00601322"/>
    <w:rsid w:val="006049F9"/>
    <w:rsid w:val="00610478"/>
    <w:rsid w:val="0061086A"/>
    <w:rsid w:val="00617ACF"/>
    <w:rsid w:val="00617FA9"/>
    <w:rsid w:val="006202CA"/>
    <w:rsid w:val="00620AAF"/>
    <w:rsid w:val="006241D3"/>
    <w:rsid w:val="00640E9A"/>
    <w:rsid w:val="00641413"/>
    <w:rsid w:val="0064682B"/>
    <w:rsid w:val="0064728D"/>
    <w:rsid w:val="006645DC"/>
    <w:rsid w:val="00670D66"/>
    <w:rsid w:val="0067528E"/>
    <w:rsid w:val="00681647"/>
    <w:rsid w:val="00685B4F"/>
    <w:rsid w:val="006877D1"/>
    <w:rsid w:val="00691F26"/>
    <w:rsid w:val="00693FEA"/>
    <w:rsid w:val="00696DB2"/>
    <w:rsid w:val="006977C1"/>
    <w:rsid w:val="006A1C9D"/>
    <w:rsid w:val="006A313D"/>
    <w:rsid w:val="006A3255"/>
    <w:rsid w:val="006B4B26"/>
    <w:rsid w:val="006B72D9"/>
    <w:rsid w:val="006B7E71"/>
    <w:rsid w:val="006C64F1"/>
    <w:rsid w:val="006C702F"/>
    <w:rsid w:val="006D00F2"/>
    <w:rsid w:val="006E0C7D"/>
    <w:rsid w:val="006E1E6A"/>
    <w:rsid w:val="006E5246"/>
    <w:rsid w:val="006F1513"/>
    <w:rsid w:val="006F28F1"/>
    <w:rsid w:val="00707D35"/>
    <w:rsid w:val="007219E5"/>
    <w:rsid w:val="00724542"/>
    <w:rsid w:val="007302FB"/>
    <w:rsid w:val="0073037F"/>
    <w:rsid w:val="00735B2A"/>
    <w:rsid w:val="007474EE"/>
    <w:rsid w:val="0075250F"/>
    <w:rsid w:val="00756C46"/>
    <w:rsid w:val="00757FA9"/>
    <w:rsid w:val="00761B2D"/>
    <w:rsid w:val="007669E8"/>
    <w:rsid w:val="00770C2F"/>
    <w:rsid w:val="00772E62"/>
    <w:rsid w:val="00777273"/>
    <w:rsid w:val="00780833"/>
    <w:rsid w:val="00796077"/>
    <w:rsid w:val="007A2353"/>
    <w:rsid w:val="007A51DC"/>
    <w:rsid w:val="007C130E"/>
    <w:rsid w:val="007C311A"/>
    <w:rsid w:val="007C7161"/>
    <w:rsid w:val="007D1BF7"/>
    <w:rsid w:val="007E1862"/>
    <w:rsid w:val="007E71E9"/>
    <w:rsid w:val="007E773B"/>
    <w:rsid w:val="007F4112"/>
    <w:rsid w:val="007F5E3C"/>
    <w:rsid w:val="00803F68"/>
    <w:rsid w:val="00817B90"/>
    <w:rsid w:val="00823061"/>
    <w:rsid w:val="00824EBF"/>
    <w:rsid w:val="00833174"/>
    <w:rsid w:val="00842370"/>
    <w:rsid w:val="008448B6"/>
    <w:rsid w:val="008456AA"/>
    <w:rsid w:val="00845B80"/>
    <w:rsid w:val="00847E46"/>
    <w:rsid w:val="00861EE1"/>
    <w:rsid w:val="00865F58"/>
    <w:rsid w:val="0087620C"/>
    <w:rsid w:val="0087668B"/>
    <w:rsid w:val="00883FF8"/>
    <w:rsid w:val="00891887"/>
    <w:rsid w:val="008954FB"/>
    <w:rsid w:val="008A30AC"/>
    <w:rsid w:val="008D1313"/>
    <w:rsid w:val="008E5734"/>
    <w:rsid w:val="008F4042"/>
    <w:rsid w:val="00901DAD"/>
    <w:rsid w:val="00920B23"/>
    <w:rsid w:val="00926E11"/>
    <w:rsid w:val="0093601E"/>
    <w:rsid w:val="00941A68"/>
    <w:rsid w:val="00944A51"/>
    <w:rsid w:val="009461FC"/>
    <w:rsid w:val="0095709F"/>
    <w:rsid w:val="009613BC"/>
    <w:rsid w:val="009678F8"/>
    <w:rsid w:val="00967AB6"/>
    <w:rsid w:val="00967BCA"/>
    <w:rsid w:val="00971DE6"/>
    <w:rsid w:val="00972F37"/>
    <w:rsid w:val="00975A66"/>
    <w:rsid w:val="0097717D"/>
    <w:rsid w:val="00982AD8"/>
    <w:rsid w:val="00991D9B"/>
    <w:rsid w:val="00994C2A"/>
    <w:rsid w:val="009A1F97"/>
    <w:rsid w:val="009A3DCB"/>
    <w:rsid w:val="009A7BCA"/>
    <w:rsid w:val="009B4E47"/>
    <w:rsid w:val="009B5F3B"/>
    <w:rsid w:val="009D0DF2"/>
    <w:rsid w:val="009D5CF8"/>
    <w:rsid w:val="009E206D"/>
    <w:rsid w:val="009F1274"/>
    <w:rsid w:val="009F2BE6"/>
    <w:rsid w:val="009F5393"/>
    <w:rsid w:val="00A148BD"/>
    <w:rsid w:val="00A27579"/>
    <w:rsid w:val="00A40BA6"/>
    <w:rsid w:val="00A41A60"/>
    <w:rsid w:val="00A44B79"/>
    <w:rsid w:val="00A50A21"/>
    <w:rsid w:val="00A646F7"/>
    <w:rsid w:val="00A77AD4"/>
    <w:rsid w:val="00A835EC"/>
    <w:rsid w:val="00A93EC0"/>
    <w:rsid w:val="00A97E02"/>
    <w:rsid w:val="00AB47CC"/>
    <w:rsid w:val="00AC0A4B"/>
    <w:rsid w:val="00AC4D2F"/>
    <w:rsid w:val="00AD0079"/>
    <w:rsid w:val="00AD3810"/>
    <w:rsid w:val="00AD69FE"/>
    <w:rsid w:val="00AF1593"/>
    <w:rsid w:val="00B04170"/>
    <w:rsid w:val="00B07DF3"/>
    <w:rsid w:val="00B11D28"/>
    <w:rsid w:val="00B27396"/>
    <w:rsid w:val="00B27EDB"/>
    <w:rsid w:val="00B36CA6"/>
    <w:rsid w:val="00B37A27"/>
    <w:rsid w:val="00B5319B"/>
    <w:rsid w:val="00B53595"/>
    <w:rsid w:val="00B727B7"/>
    <w:rsid w:val="00B80F83"/>
    <w:rsid w:val="00B81FAE"/>
    <w:rsid w:val="00B86060"/>
    <w:rsid w:val="00B968C8"/>
    <w:rsid w:val="00B971F7"/>
    <w:rsid w:val="00B97483"/>
    <w:rsid w:val="00BB765D"/>
    <w:rsid w:val="00BC119B"/>
    <w:rsid w:val="00BC6303"/>
    <w:rsid w:val="00BD6DD2"/>
    <w:rsid w:val="00BD6F21"/>
    <w:rsid w:val="00BE6229"/>
    <w:rsid w:val="00BF15EC"/>
    <w:rsid w:val="00BF6370"/>
    <w:rsid w:val="00C048CD"/>
    <w:rsid w:val="00C07DC9"/>
    <w:rsid w:val="00C15972"/>
    <w:rsid w:val="00C15B87"/>
    <w:rsid w:val="00C207A1"/>
    <w:rsid w:val="00C218C2"/>
    <w:rsid w:val="00C31D3A"/>
    <w:rsid w:val="00C4070B"/>
    <w:rsid w:val="00C42676"/>
    <w:rsid w:val="00C5149C"/>
    <w:rsid w:val="00C66D63"/>
    <w:rsid w:val="00C74D77"/>
    <w:rsid w:val="00CA3550"/>
    <w:rsid w:val="00CB2F70"/>
    <w:rsid w:val="00CB6B25"/>
    <w:rsid w:val="00CB6B49"/>
    <w:rsid w:val="00CD55F8"/>
    <w:rsid w:val="00CE3ECA"/>
    <w:rsid w:val="00CE6A93"/>
    <w:rsid w:val="00CF13DF"/>
    <w:rsid w:val="00CF2F33"/>
    <w:rsid w:val="00CF7FD1"/>
    <w:rsid w:val="00D0138B"/>
    <w:rsid w:val="00D039D7"/>
    <w:rsid w:val="00D200D4"/>
    <w:rsid w:val="00D242DA"/>
    <w:rsid w:val="00D34ADE"/>
    <w:rsid w:val="00D35673"/>
    <w:rsid w:val="00D47D00"/>
    <w:rsid w:val="00D501D0"/>
    <w:rsid w:val="00D6378A"/>
    <w:rsid w:val="00D64417"/>
    <w:rsid w:val="00D6589B"/>
    <w:rsid w:val="00D80036"/>
    <w:rsid w:val="00D8137F"/>
    <w:rsid w:val="00D83A9B"/>
    <w:rsid w:val="00D867A4"/>
    <w:rsid w:val="00D95AB0"/>
    <w:rsid w:val="00DC22F8"/>
    <w:rsid w:val="00DC3AD5"/>
    <w:rsid w:val="00DC66EE"/>
    <w:rsid w:val="00DC6CAD"/>
    <w:rsid w:val="00DE271D"/>
    <w:rsid w:val="00DE3D7B"/>
    <w:rsid w:val="00DF58EB"/>
    <w:rsid w:val="00DF5C7E"/>
    <w:rsid w:val="00E015D0"/>
    <w:rsid w:val="00E20E73"/>
    <w:rsid w:val="00E23998"/>
    <w:rsid w:val="00E25554"/>
    <w:rsid w:val="00E257C9"/>
    <w:rsid w:val="00E27840"/>
    <w:rsid w:val="00E32D0A"/>
    <w:rsid w:val="00E355E5"/>
    <w:rsid w:val="00E35E85"/>
    <w:rsid w:val="00E36793"/>
    <w:rsid w:val="00E45177"/>
    <w:rsid w:val="00E55C4B"/>
    <w:rsid w:val="00E57DB5"/>
    <w:rsid w:val="00E62E24"/>
    <w:rsid w:val="00E63446"/>
    <w:rsid w:val="00E64A8A"/>
    <w:rsid w:val="00E73C93"/>
    <w:rsid w:val="00E7783D"/>
    <w:rsid w:val="00E91F0A"/>
    <w:rsid w:val="00E964AD"/>
    <w:rsid w:val="00EA05F9"/>
    <w:rsid w:val="00EA39B1"/>
    <w:rsid w:val="00EB34D7"/>
    <w:rsid w:val="00EB4A1E"/>
    <w:rsid w:val="00ED10F1"/>
    <w:rsid w:val="00EE097D"/>
    <w:rsid w:val="00EE295F"/>
    <w:rsid w:val="00F0042D"/>
    <w:rsid w:val="00F00621"/>
    <w:rsid w:val="00F01B7B"/>
    <w:rsid w:val="00F14B9E"/>
    <w:rsid w:val="00F205A1"/>
    <w:rsid w:val="00F2245D"/>
    <w:rsid w:val="00F27D9A"/>
    <w:rsid w:val="00F31A42"/>
    <w:rsid w:val="00F44B28"/>
    <w:rsid w:val="00F4657B"/>
    <w:rsid w:val="00F533C3"/>
    <w:rsid w:val="00F6495E"/>
    <w:rsid w:val="00F6544C"/>
    <w:rsid w:val="00F76300"/>
    <w:rsid w:val="00F93647"/>
    <w:rsid w:val="00F97EC8"/>
    <w:rsid w:val="00FA14FD"/>
    <w:rsid w:val="00FA7CC9"/>
    <w:rsid w:val="00FB4571"/>
    <w:rsid w:val="00FB47C3"/>
    <w:rsid w:val="00FB5488"/>
    <w:rsid w:val="00FB615C"/>
    <w:rsid w:val="00FB72B7"/>
    <w:rsid w:val="00FC3A20"/>
    <w:rsid w:val="00FD606E"/>
    <w:rsid w:val="00FD6C5F"/>
    <w:rsid w:val="00FE6E1E"/>
    <w:rsid w:val="00FF48FC"/>
    <w:rsid w:val="00FF6A3C"/>
    <w:rsid w:val="00FF6B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Type"/>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34D7"/>
    <w:rPr>
      <w:rFonts w:ascii="Times New Roman" w:hAnsi="Times New Roman"/>
    </w:rPr>
  </w:style>
  <w:style w:type="paragraph" w:styleId="Heading1">
    <w:name w:val="heading 1"/>
    <w:basedOn w:val="Normal"/>
    <w:next w:val="Normal"/>
    <w:qFormat/>
    <w:rsid w:val="00EB34D7"/>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B34D7"/>
    <w:pPr>
      <w:ind w:firstLine="720"/>
      <w:jc w:val="both"/>
    </w:pPr>
    <w:rPr>
      <w:sz w:val="22"/>
    </w:rPr>
  </w:style>
  <w:style w:type="paragraph" w:styleId="BodyText">
    <w:name w:val="Body Text"/>
    <w:basedOn w:val="Normal"/>
    <w:rsid w:val="00EB34D7"/>
    <w:pPr>
      <w:jc w:val="both"/>
    </w:pPr>
    <w:rPr>
      <w:sz w:val="22"/>
    </w:rPr>
  </w:style>
  <w:style w:type="paragraph" w:styleId="Footer">
    <w:name w:val="footer"/>
    <w:basedOn w:val="Normal"/>
    <w:link w:val="FooterChar"/>
    <w:rsid w:val="00EB34D7"/>
    <w:pPr>
      <w:tabs>
        <w:tab w:val="center" w:pos="4320"/>
        <w:tab w:val="right" w:pos="8640"/>
      </w:tabs>
    </w:pPr>
  </w:style>
  <w:style w:type="paragraph" w:styleId="Header">
    <w:name w:val="header"/>
    <w:basedOn w:val="Normal"/>
    <w:rsid w:val="00EB34D7"/>
    <w:pPr>
      <w:tabs>
        <w:tab w:val="center" w:pos="4320"/>
        <w:tab w:val="right" w:pos="8640"/>
      </w:tabs>
    </w:pPr>
  </w:style>
  <w:style w:type="paragraph" w:styleId="DocumentMap">
    <w:name w:val="Document Map"/>
    <w:basedOn w:val="Normal"/>
    <w:semiHidden/>
    <w:rsid w:val="00EB34D7"/>
    <w:pPr>
      <w:shd w:val="clear" w:color="auto" w:fill="000080"/>
    </w:pPr>
    <w:rPr>
      <w:rFonts w:ascii="Tahoma" w:hAnsi="Tahoma"/>
    </w:rPr>
  </w:style>
  <w:style w:type="character" w:styleId="PageNumber">
    <w:name w:val="page number"/>
    <w:basedOn w:val="DefaultParagraphFont"/>
    <w:rsid w:val="00EB34D7"/>
  </w:style>
  <w:style w:type="paragraph" w:styleId="BodyText2">
    <w:name w:val="Body Text 2"/>
    <w:basedOn w:val="Normal"/>
    <w:link w:val="BodyText2Char"/>
    <w:rsid w:val="00EB34D7"/>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C31D3A"/>
    <w:rPr>
      <w:color w:val="0000FF"/>
      <w:u w:val="single"/>
    </w:rPr>
  </w:style>
  <w:style w:type="paragraph" w:styleId="ListParagraph">
    <w:name w:val="List Paragraph"/>
    <w:basedOn w:val="Normal"/>
    <w:uiPriority w:val="34"/>
    <w:qFormat/>
    <w:rsid w:val="00CE3ECA"/>
    <w:pPr>
      <w:ind w:left="720"/>
      <w:contextualSpacing/>
    </w:pPr>
  </w:style>
  <w:style w:type="paragraph" w:customStyle="1" w:styleId="Style4">
    <w:name w:val="Style4"/>
    <w:next w:val="Normal"/>
    <w:rsid w:val="007219E5"/>
    <w:rPr>
      <w:rFonts w:ascii="Times New Roman" w:hAnsi="Times New Roman"/>
      <w:noProof/>
      <w:sz w:val="24"/>
    </w:rPr>
  </w:style>
  <w:style w:type="character" w:styleId="CommentReference">
    <w:name w:val="annotation reference"/>
    <w:basedOn w:val="DefaultParagraphFont"/>
    <w:rsid w:val="007302FB"/>
    <w:rPr>
      <w:sz w:val="16"/>
      <w:szCs w:val="16"/>
    </w:rPr>
  </w:style>
  <w:style w:type="paragraph" w:styleId="CommentText">
    <w:name w:val="annotation text"/>
    <w:basedOn w:val="Normal"/>
    <w:link w:val="CommentTextChar"/>
    <w:rsid w:val="007302FB"/>
  </w:style>
  <w:style w:type="character" w:customStyle="1" w:styleId="CommentTextChar">
    <w:name w:val="Comment Text Char"/>
    <w:basedOn w:val="DefaultParagraphFont"/>
    <w:link w:val="CommentText"/>
    <w:rsid w:val="007302FB"/>
    <w:rPr>
      <w:rFonts w:ascii="Times New Roman" w:hAnsi="Times New Roman"/>
    </w:rPr>
  </w:style>
  <w:style w:type="paragraph" w:styleId="CommentSubject">
    <w:name w:val="annotation subject"/>
    <w:basedOn w:val="CommentText"/>
    <w:next w:val="CommentText"/>
    <w:link w:val="CommentSubjectChar"/>
    <w:rsid w:val="007302FB"/>
    <w:rPr>
      <w:b/>
      <w:bCs/>
    </w:rPr>
  </w:style>
  <w:style w:type="character" w:customStyle="1" w:styleId="CommentSubjectChar">
    <w:name w:val="Comment Subject Char"/>
    <w:basedOn w:val="CommentTextChar"/>
    <w:link w:val="CommentSubject"/>
    <w:rsid w:val="007302FB"/>
    <w:rPr>
      <w:b/>
      <w:bCs/>
    </w:rPr>
  </w:style>
  <w:style w:type="paragraph" w:styleId="BalloonText">
    <w:name w:val="Balloon Text"/>
    <w:basedOn w:val="Normal"/>
    <w:link w:val="BalloonTextChar"/>
    <w:rsid w:val="007302FB"/>
    <w:rPr>
      <w:rFonts w:ascii="Tahoma" w:hAnsi="Tahoma" w:cs="Tahoma"/>
      <w:sz w:val="16"/>
      <w:szCs w:val="16"/>
    </w:rPr>
  </w:style>
  <w:style w:type="character" w:customStyle="1" w:styleId="BalloonTextChar">
    <w:name w:val="Balloon Text Char"/>
    <w:basedOn w:val="DefaultParagraphFont"/>
    <w:link w:val="BalloonText"/>
    <w:rsid w:val="007302FB"/>
    <w:rPr>
      <w:rFonts w:ascii="Tahoma" w:hAnsi="Tahoma" w:cs="Tahoma"/>
      <w:sz w:val="16"/>
      <w:szCs w:val="16"/>
    </w:rPr>
  </w:style>
  <w:style w:type="character" w:customStyle="1" w:styleId="BodyText2Char">
    <w:name w:val="Body Text 2 Char"/>
    <w:basedOn w:val="DefaultParagraphFont"/>
    <w:link w:val="BodyText2"/>
    <w:rsid w:val="0064682B"/>
    <w:rPr>
      <w:rFonts w:ascii="Times New Roman" w:hAnsi="Times New Roman"/>
    </w:rPr>
  </w:style>
  <w:style w:type="character" w:customStyle="1" w:styleId="FooterChar">
    <w:name w:val="Footer Char"/>
    <w:basedOn w:val="DefaultParagraphFont"/>
    <w:link w:val="Footer"/>
    <w:rsid w:val="00707D35"/>
    <w:rPr>
      <w:rFonts w:ascii="Times New Roman" w:hAnsi="Times New Roman"/>
    </w:rPr>
  </w:style>
</w:styles>
</file>

<file path=word/webSettings.xml><?xml version="1.0" encoding="utf-8"?>
<w:webSettings xmlns:r="http://schemas.openxmlformats.org/officeDocument/2006/relationships" xmlns:w="http://schemas.openxmlformats.org/wordprocessingml/2006/main">
  <w:divs>
    <w:div w:id="150216000">
      <w:bodyDiv w:val="1"/>
      <w:marLeft w:val="0"/>
      <w:marRight w:val="0"/>
      <w:marTop w:val="0"/>
      <w:marBottom w:val="0"/>
      <w:divBdr>
        <w:top w:val="none" w:sz="0" w:space="0" w:color="auto"/>
        <w:left w:val="none" w:sz="0" w:space="0" w:color="auto"/>
        <w:bottom w:val="none" w:sz="0" w:space="0" w:color="auto"/>
        <w:right w:val="none" w:sz="0" w:space="0" w:color="auto"/>
      </w:divBdr>
    </w:div>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31221979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638876387">
      <w:bodyDiv w:val="1"/>
      <w:marLeft w:val="0"/>
      <w:marRight w:val="0"/>
      <w:marTop w:val="0"/>
      <w:marBottom w:val="0"/>
      <w:divBdr>
        <w:top w:val="none" w:sz="0" w:space="0" w:color="auto"/>
        <w:left w:val="none" w:sz="0" w:space="0" w:color="auto"/>
        <w:bottom w:val="none" w:sz="0" w:space="0" w:color="auto"/>
        <w:right w:val="none" w:sz="0" w:space="0" w:color="auto"/>
      </w:divBdr>
    </w:div>
    <w:div w:id="989944149">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Scott_McCann@GOLDER.com"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Craig.Wall@searay.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ndy.Clunie@searay.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dgoddard@searay.co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ECB87-5CF8-4AA0-B703-357FFE83D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1826</Words>
  <Characters>10473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12275</CharactersWithSpaces>
  <SharedDoc>false</SharedDoc>
  <HLinks>
    <vt:vector size="18" baseType="variant">
      <vt:variant>
        <vt:i4>7536658</vt:i4>
      </vt:variant>
      <vt:variant>
        <vt:i4>6</vt:i4>
      </vt:variant>
      <vt:variant>
        <vt:i4>0</vt:i4>
      </vt:variant>
      <vt:variant>
        <vt:i4>5</vt:i4>
      </vt:variant>
      <vt:variant>
        <vt:lpwstr>mailto:victoria.gibson@dep.state.fl.us</vt:lpwstr>
      </vt:variant>
      <vt:variant>
        <vt:lpwstr/>
      </vt:variant>
      <vt:variant>
        <vt:i4>2752597</vt:i4>
      </vt:variant>
      <vt:variant>
        <vt:i4>3</vt:i4>
      </vt:variant>
      <vt:variant>
        <vt:i4>0</vt:i4>
      </vt:variant>
      <vt:variant>
        <vt:i4>5</vt:i4>
      </vt:variant>
      <vt:variant>
        <vt:lpwstr>mailto:forney.kathleen@epa.gov</vt:lpwstr>
      </vt:variant>
      <vt:variant>
        <vt:lpwstr/>
      </vt:variant>
      <vt:variant>
        <vt:i4>7143447</vt:i4>
      </vt:variant>
      <vt:variant>
        <vt:i4>0</vt:i4>
      </vt:variant>
      <vt:variant>
        <vt:i4>0</vt:i4>
      </vt:variant>
      <vt:variant>
        <vt:i4>5</vt:i4>
      </vt:variant>
      <vt:variant>
        <vt:lpwstr>mailto:mike.halpin@dep.state.fl.us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2013-05-13T18:40:00Z</dcterms:created>
  <dcterms:modified xsi:type="dcterms:W3CDTF">2013-06-14T20:19:00Z</dcterms:modified>
</cp:coreProperties>
</file>